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0" w:name="_Toc11316"/>
      <w:bookmarkStart w:id="1" w:name="_Toc19370"/>
      <w:r>
        <w:rPr>
          <w:rFonts w:hint="eastAsia" w:ascii="黑体" w:hAnsi="黑体" w:eastAsia="黑体" w:cs="黑体"/>
          <w:b/>
          <w:bCs/>
          <w:lang w:val="en-US" w:eastAsia="zh-CN"/>
        </w:rPr>
        <w:t>唐河县森林火险区分布图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 w:ascii="Times New Roman" w:hAnsi="Times New Roman" w:eastAsia="黑体" w:cs="Times New Roman"/>
          <w:b w:val="0"/>
          <w:bCs w:val="0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lang w:eastAsia="zh-CN"/>
        </w:rPr>
        <w:drawing>
          <wp:inline distT="0" distB="0" distL="114300" distR="114300">
            <wp:extent cx="8315325" cy="8841105"/>
            <wp:effectExtent l="0" t="0" r="9525" b="17145"/>
            <wp:docPr id="4" name="图片 4" descr="唐河县森林火险区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唐河县森林火险区分布图"/>
                    <pic:cNvPicPr>
                      <a:picLocks noChangeAspect="1"/>
                    </pic:cNvPicPr>
                  </pic:nvPicPr>
                  <pic:blipFill>
                    <a:blip r:embed="rId6"/>
                    <a:srcRect l="1265" t="4890" r="1445" b="1793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default" w:ascii="Times New Roman" w:hAnsi="Times New Roman" w:eastAsia="黑体" w:cs="Times New Roman"/>
          <w:b w:val="0"/>
          <w:bCs w:val="0"/>
        </w:r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30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2024-03-26T07:36:08Z</dcterms:created>
  <dc:creator>Administrator</dc:creator>
  <cp:lastModifiedBy>闻风知露</cp:lastModifiedBy>
  <dcterms:modified xsi:type="dcterms:W3CDTF">2024-03-26T07:37:14Z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72BEE804C4F848DA94D0F4934779049B_12</vt:lpwstr>
  </property>
</Properties>
</file>