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bookmarkStart w:id="0" w:name="_Toc7434"/>
      <w:bookmarkStart w:id="1" w:name="_Toc31509"/>
      <w:r>
        <w:rPr>
          <w:rFonts w:hint="eastAsia" w:ascii="黑体" w:hAnsi="黑体" w:eastAsia="黑体" w:cs="黑体"/>
          <w:b/>
          <w:bCs/>
          <w:lang w:val="en-US" w:eastAsia="zh-CN"/>
        </w:rPr>
        <w:t>唐河县高保护价值森林地理位置及分布情况表</w:t>
      </w:r>
      <w:bookmarkEnd w:id="0"/>
      <w:bookmarkEnd w:id="1"/>
    </w:p>
    <w:tbl>
      <w:tblPr>
        <w:tblStyle w:val="3"/>
        <w:tblW w:w="840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156"/>
        <w:gridCol w:w="1995"/>
        <w:gridCol w:w="1185"/>
        <w:gridCol w:w="1020"/>
        <w:gridCol w:w="953"/>
        <w:gridCol w:w="14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66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5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高保护价值森林名称</w:t>
            </w: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分布地点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地理位置</w:t>
            </w:r>
          </w:p>
        </w:tc>
        <w:tc>
          <w:tcPr>
            <w:tcW w:w="9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（公顷）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主要植被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经度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纬度</w:t>
            </w:r>
          </w:p>
        </w:tc>
        <w:tc>
          <w:tcPr>
            <w:tcW w:w="9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石柱山森林公园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马振抚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、祁仪乡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112.9958°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32.4467°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83.33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针阔混交林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发山风景区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黑龙镇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112.7422°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32.5006°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针阔混交林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4979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64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outlineLvl w:val="2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2024-03-26T07:35:58Z</dcterms:created>
  <dc:creator>Administrator</dc:creator>
  <cp:lastModifiedBy>闻风知露</cp:lastModifiedBy>
  <dcterms:modified xsi:type="dcterms:W3CDTF">2024-03-26T07:36:05Z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BF9A039BB80843A49544327833B551DA_12</vt:lpwstr>
  </property>
</Properties>
</file>