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  <w:lang w:eastAsia="zh-CN"/>
        </w:rPr>
        <w:t>关于印发《</w:t>
      </w:r>
      <w:r>
        <w:rPr>
          <w:rFonts w:hint="eastAsia"/>
          <w:sz w:val="32"/>
          <w:szCs w:val="40"/>
        </w:rPr>
        <w:t>少拜寺镇村民宅基地审批工作联审方案</w:t>
      </w:r>
      <w:r>
        <w:rPr>
          <w:rFonts w:hint="eastAsia"/>
          <w:sz w:val="32"/>
          <w:szCs w:val="40"/>
          <w:lang w:eastAsia="zh-CN"/>
        </w:rPr>
        <w:t>》的通知</w:t>
      </w:r>
    </w:p>
    <w:p>
      <w:pPr>
        <w:rPr>
          <w:rFonts w:hint="eastAsia"/>
          <w:sz w:val="32"/>
          <w:szCs w:val="40"/>
        </w:rPr>
      </w:pPr>
    </w:p>
    <w:p>
      <w:pPr>
        <w:rPr>
          <w:rFonts w:hint="eastAsia"/>
          <w:sz w:val="32"/>
          <w:szCs w:val="40"/>
          <w:lang w:eastAsia="zh-CN"/>
        </w:rPr>
      </w:pPr>
      <w:r>
        <w:rPr>
          <w:rFonts w:hint="eastAsia"/>
          <w:sz w:val="32"/>
          <w:szCs w:val="40"/>
          <w:lang w:eastAsia="zh-CN"/>
        </w:rPr>
        <w:t>各村委，镇有关单位：</w:t>
      </w:r>
    </w:p>
    <w:p>
      <w:pPr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 xml:space="preserve">   根据《唐河县农村宅基地管理办法（实行）》（唐政办【2023】38号文）的相关要求，我镇制</w:t>
      </w:r>
      <w:bookmarkStart w:id="0" w:name="_GoBack"/>
      <w:bookmarkEnd w:id="0"/>
      <w:r>
        <w:rPr>
          <w:rFonts w:hint="eastAsia"/>
          <w:sz w:val="32"/>
          <w:szCs w:val="40"/>
          <w:lang w:val="en-US" w:eastAsia="zh-CN"/>
        </w:rPr>
        <w:t>订了《</w:t>
      </w:r>
      <w:r>
        <w:rPr>
          <w:rFonts w:hint="eastAsia"/>
          <w:sz w:val="32"/>
          <w:szCs w:val="40"/>
        </w:rPr>
        <w:t>少拜寺镇村民宅基地审批工作联审方案</w:t>
      </w:r>
      <w:r>
        <w:rPr>
          <w:rFonts w:hint="eastAsia"/>
          <w:sz w:val="32"/>
          <w:szCs w:val="40"/>
          <w:lang w:val="en-US" w:eastAsia="zh-CN"/>
        </w:rPr>
        <w:t>》，该方案已经镇政府同意，现印发给你们，请认真贯彻执行。</w:t>
      </w:r>
    </w:p>
    <w:p>
      <w:pPr>
        <w:rPr>
          <w:rFonts w:hint="eastAsia"/>
          <w:sz w:val="32"/>
          <w:szCs w:val="40"/>
          <w:lang w:val="en-US" w:eastAsia="zh-CN"/>
        </w:rPr>
      </w:pPr>
    </w:p>
    <w:p>
      <w:pPr>
        <w:rPr>
          <w:rFonts w:hint="eastAsia"/>
          <w:sz w:val="32"/>
          <w:szCs w:val="40"/>
          <w:lang w:val="en-US" w:eastAsia="zh-CN"/>
        </w:rPr>
      </w:pPr>
    </w:p>
    <w:p>
      <w:pPr>
        <w:jc w:val="right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唐河县少拜寺镇人民政府</w:t>
      </w:r>
    </w:p>
    <w:p>
      <w:pPr>
        <w:wordWrap w:val="0"/>
        <w:jc w:val="right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 xml:space="preserve">2023年7月20日  </w:t>
      </w:r>
    </w:p>
    <w:p>
      <w:pPr>
        <w:wordWrap/>
        <w:jc w:val="right"/>
        <w:rPr>
          <w:rFonts w:hint="eastAsia"/>
          <w:sz w:val="32"/>
          <w:szCs w:val="40"/>
          <w:lang w:val="en-US" w:eastAsia="zh-CN"/>
        </w:rPr>
      </w:pPr>
    </w:p>
    <w:p>
      <w:pPr>
        <w:wordWrap/>
        <w:jc w:val="right"/>
        <w:rPr>
          <w:rFonts w:hint="eastAsia"/>
          <w:sz w:val="32"/>
          <w:szCs w:val="40"/>
          <w:lang w:val="en-US" w:eastAsia="zh-CN"/>
        </w:rPr>
      </w:pPr>
    </w:p>
    <w:p>
      <w:pPr>
        <w:wordWrap/>
        <w:jc w:val="right"/>
        <w:rPr>
          <w:rFonts w:hint="eastAsia"/>
          <w:sz w:val="32"/>
          <w:szCs w:val="40"/>
          <w:lang w:val="en-US" w:eastAsia="zh-CN"/>
        </w:rPr>
      </w:pPr>
    </w:p>
    <w:p>
      <w:pPr>
        <w:wordWrap/>
        <w:jc w:val="right"/>
        <w:rPr>
          <w:rFonts w:hint="eastAsia"/>
          <w:sz w:val="32"/>
          <w:szCs w:val="40"/>
          <w:lang w:val="en-US" w:eastAsia="zh-CN"/>
        </w:rPr>
      </w:pPr>
    </w:p>
    <w:p>
      <w:pPr>
        <w:wordWrap/>
        <w:jc w:val="right"/>
        <w:rPr>
          <w:rFonts w:hint="eastAsia"/>
          <w:sz w:val="32"/>
          <w:szCs w:val="40"/>
          <w:lang w:val="en-US" w:eastAsia="zh-CN"/>
        </w:rPr>
      </w:pPr>
    </w:p>
    <w:p>
      <w:pPr>
        <w:wordWrap/>
        <w:jc w:val="right"/>
        <w:rPr>
          <w:rFonts w:hint="eastAsia"/>
          <w:sz w:val="32"/>
          <w:szCs w:val="40"/>
          <w:lang w:val="en-US" w:eastAsia="zh-CN"/>
        </w:rPr>
      </w:pPr>
    </w:p>
    <w:p>
      <w:pPr>
        <w:wordWrap/>
        <w:jc w:val="right"/>
        <w:rPr>
          <w:rFonts w:hint="eastAsia"/>
          <w:sz w:val="32"/>
          <w:szCs w:val="40"/>
          <w:lang w:val="en-US" w:eastAsia="zh-CN"/>
        </w:rPr>
      </w:pPr>
    </w:p>
    <w:p>
      <w:pPr>
        <w:wordWrap/>
        <w:jc w:val="right"/>
        <w:rPr>
          <w:rFonts w:hint="eastAsia"/>
          <w:sz w:val="32"/>
          <w:szCs w:val="40"/>
          <w:lang w:val="en-US" w:eastAsia="zh-CN"/>
        </w:rPr>
      </w:pPr>
    </w:p>
    <w:p>
      <w:pPr>
        <w:wordWrap/>
        <w:jc w:val="right"/>
        <w:rPr>
          <w:rFonts w:hint="eastAsia"/>
          <w:sz w:val="32"/>
          <w:szCs w:val="40"/>
          <w:lang w:val="en-US" w:eastAsia="zh-CN"/>
        </w:rPr>
      </w:pPr>
    </w:p>
    <w:p>
      <w:pPr>
        <w:wordWrap/>
        <w:jc w:val="right"/>
        <w:rPr>
          <w:rFonts w:hint="eastAsia"/>
          <w:sz w:val="32"/>
          <w:szCs w:val="40"/>
          <w:lang w:val="en-US" w:eastAsia="zh-CN"/>
        </w:rPr>
      </w:pPr>
    </w:p>
    <w:p>
      <w:pPr>
        <w:wordWrap/>
        <w:jc w:val="both"/>
        <w:rPr>
          <w:rFonts w:hint="eastAsia"/>
          <w:sz w:val="32"/>
          <w:szCs w:val="40"/>
          <w:lang w:val="en-US" w:eastAsia="zh-CN"/>
        </w:rPr>
      </w:pPr>
    </w:p>
    <w:p>
      <w:pPr>
        <w:wordWrap/>
        <w:jc w:val="center"/>
        <w:rPr>
          <w:rFonts w:hint="eastAsia"/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少拜寺镇村民宅基地审批工作联审方案</w:t>
      </w:r>
    </w:p>
    <w:p>
      <w:pPr>
        <w:wordWrap/>
        <w:jc w:val="center"/>
        <w:rPr>
          <w:rFonts w:hint="eastAsia" w:eastAsiaTheme="minorEastAsia"/>
          <w:b w:val="0"/>
          <w:bCs w:val="0"/>
          <w:sz w:val="36"/>
          <w:szCs w:val="44"/>
          <w:lang w:val="en-US" w:eastAsia="zh-CN"/>
        </w:rPr>
      </w:pPr>
      <w:r>
        <w:rPr>
          <w:rFonts w:hint="eastAsia"/>
          <w:b w:val="0"/>
          <w:bCs w:val="0"/>
          <w:sz w:val="36"/>
          <w:szCs w:val="44"/>
          <w:lang w:eastAsia="zh-CN"/>
        </w:rPr>
        <w:t>（征求意见稿）</w:t>
      </w:r>
    </w:p>
    <w:p>
      <w:pPr>
        <w:wordWrap/>
        <w:jc w:val="left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 xml:space="preserve">   为规范和加强农村宅基地管理，根据《中华人民共和国土地管理法》《中华人民共和国城乡规划法》《中华人民共和国建筑法》《河南省人民政府关于印发河南省农村宅基地和村民自建房管理办法（实行）的通知》（豫政【2021】4号）和《唐河县农村宅基地管理办法（实行）》（唐政办【2023】38号文）的有关要求，特制订少拜寺镇村民宅基地审批工作联审方案。</w:t>
      </w:r>
    </w:p>
    <w:p>
      <w:pPr>
        <w:wordWrap/>
        <w:ind w:firstLine="640"/>
        <w:jc w:val="left"/>
        <w:rPr>
          <w:rFonts w:hint="eastAsia"/>
          <w:sz w:val="32"/>
          <w:szCs w:val="40"/>
          <w:lang w:eastAsia="zh-CN"/>
        </w:rPr>
      </w:pPr>
      <w:r>
        <w:rPr>
          <w:rFonts w:hint="eastAsia"/>
          <w:sz w:val="32"/>
          <w:szCs w:val="40"/>
          <w:lang w:val="en-US" w:eastAsia="zh-CN"/>
        </w:rPr>
        <w:t>少拜寺镇负责</w:t>
      </w:r>
      <w:r>
        <w:rPr>
          <w:rFonts w:hint="eastAsia"/>
          <w:sz w:val="32"/>
          <w:szCs w:val="40"/>
        </w:rPr>
        <w:t>镇村民宅基地审批工作联审</w:t>
      </w:r>
      <w:r>
        <w:rPr>
          <w:rFonts w:hint="eastAsia"/>
          <w:sz w:val="32"/>
          <w:szCs w:val="40"/>
          <w:lang w:eastAsia="zh-CN"/>
        </w:rPr>
        <w:t>的单位为：自然资源所、村建中心、农业服务中心、党政办公室。</w:t>
      </w:r>
    </w:p>
    <w:p>
      <w:pPr>
        <w:wordWrap/>
        <w:ind w:firstLine="640"/>
        <w:jc w:val="left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村委将村委公示、审核、签字后的资料，连同《农村宅基地和村民自建住房申请表》等资料交村建中心，由村建中心负责资料审核。审核无误后，村建中心将资料交党政办公室，党政办公室为联审牵头部门，负责组织相关部门进行审查。</w:t>
      </w:r>
    </w:p>
    <w:p>
      <w:pPr>
        <w:wordWrap/>
        <w:ind w:firstLine="640"/>
        <w:jc w:val="left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eastAsia="zh-CN"/>
        </w:rPr>
        <w:t>自然资源所、村建中心及农业服务中心为监管和审查责任部门，负责根据</w:t>
      </w:r>
      <w:r>
        <w:rPr>
          <w:rFonts w:hint="eastAsia"/>
          <w:sz w:val="32"/>
          <w:szCs w:val="40"/>
          <w:lang w:val="en-US" w:eastAsia="zh-CN"/>
        </w:rPr>
        <w:t>《唐河县农村宅基地管理办法（实行）》（唐政办【2023】38号文）进行监管和审查。审查内容如下：</w:t>
      </w:r>
    </w:p>
    <w:p>
      <w:pPr>
        <w:numPr>
          <w:ilvl w:val="0"/>
          <w:numId w:val="1"/>
        </w:numPr>
        <w:wordWrap/>
        <w:ind w:firstLine="640"/>
        <w:jc w:val="left"/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负责审查申请人是否符合条件，拟用地是否符合宅基地布局要求和面积标准、宅基地和建房申请是否经过村级审核公示等。</w:t>
      </w:r>
    </w:p>
    <w:p>
      <w:pPr>
        <w:numPr>
          <w:ilvl w:val="0"/>
          <w:numId w:val="1"/>
        </w:numPr>
        <w:wordWrap/>
        <w:ind w:firstLine="640"/>
        <w:jc w:val="left"/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负责审核是否符合国土空间规划、用途管制要求，地质条件是否符合建房要求；涉及占用农用地的，是否已办理农用地专用审批手续等。</w:t>
      </w:r>
    </w:p>
    <w:p>
      <w:pPr>
        <w:numPr>
          <w:ilvl w:val="0"/>
          <w:numId w:val="1"/>
        </w:numPr>
        <w:wordWrap/>
        <w:ind w:firstLine="640"/>
        <w:jc w:val="left"/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涉及林业、电力、水利、交通等管理部门的，相关部门同时参与联审。</w:t>
      </w:r>
    </w:p>
    <w:p>
      <w:pPr>
        <w:numPr>
          <w:ilvl w:val="0"/>
          <w:numId w:val="1"/>
        </w:numPr>
        <w:wordWrap/>
        <w:ind w:firstLine="640"/>
        <w:jc w:val="left"/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联审部门共同在《农村宅基地和村民自建住房（规划许可）申请表》上签署审核意见。</w:t>
      </w:r>
    </w:p>
    <w:p>
      <w:pPr>
        <w:numPr>
          <w:ilvl w:val="0"/>
          <w:numId w:val="1"/>
        </w:numPr>
        <w:wordWrap/>
        <w:ind w:firstLine="640"/>
        <w:jc w:val="left"/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党政办公室根据已审核批准的《农村宅基地和村民自建住房（规划许可）申请表》，出《乡村建设规划许可证》及《农村宅基地批准书》。</w:t>
      </w:r>
    </w:p>
    <w:p>
      <w:pPr>
        <w:numPr>
          <w:numId w:val="0"/>
        </w:numPr>
        <w:wordWrap/>
        <w:ind w:firstLine="640" w:firstLineChars="200"/>
        <w:jc w:val="left"/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由村建中心监管房屋建设进度，房屋</w:t>
      </w:r>
      <w:r>
        <w:rPr>
          <w:rFonts w:hint="default"/>
          <w:sz w:val="32"/>
          <w:szCs w:val="40"/>
          <w:lang w:val="en-US" w:eastAsia="zh-CN"/>
        </w:rPr>
        <w:t>建成后，村建中心</w:t>
      </w:r>
      <w:r>
        <w:rPr>
          <w:rFonts w:hint="eastAsia"/>
          <w:sz w:val="32"/>
          <w:szCs w:val="40"/>
          <w:lang w:val="en-US" w:eastAsia="zh-CN"/>
        </w:rPr>
        <w:t>通知党政办公室，由党政办公室组织村建中心、</w:t>
      </w:r>
      <w:r>
        <w:rPr>
          <w:rFonts w:hint="default"/>
          <w:sz w:val="32"/>
          <w:szCs w:val="40"/>
          <w:lang w:val="en-US" w:eastAsia="zh-CN"/>
        </w:rPr>
        <w:t>组织施工方、技术单位、农业</w:t>
      </w:r>
      <w:r>
        <w:rPr>
          <w:rFonts w:hint="eastAsia"/>
          <w:sz w:val="32"/>
          <w:szCs w:val="40"/>
          <w:lang w:val="en-US" w:eastAsia="zh-CN"/>
        </w:rPr>
        <w:t>服务</w:t>
      </w:r>
      <w:r>
        <w:rPr>
          <w:rFonts w:hint="default"/>
          <w:sz w:val="32"/>
          <w:szCs w:val="40"/>
          <w:lang w:val="en-US" w:eastAsia="zh-CN"/>
        </w:rPr>
        <w:t>中心、自然资源所</w:t>
      </w:r>
      <w:r>
        <w:rPr>
          <w:rFonts w:hint="eastAsia"/>
          <w:sz w:val="32"/>
          <w:szCs w:val="40"/>
          <w:lang w:val="en-US" w:eastAsia="zh-CN"/>
        </w:rPr>
        <w:t>和</w:t>
      </w:r>
      <w:r>
        <w:rPr>
          <w:rFonts w:hint="default"/>
          <w:sz w:val="32"/>
          <w:szCs w:val="40"/>
          <w:lang w:val="en-US" w:eastAsia="zh-CN"/>
        </w:rPr>
        <w:t>房屋建设管理机构进行验收，填写《农村宅基地和农村自建住房验收意见表》</w:t>
      </w:r>
      <w:r>
        <w:rPr>
          <w:rFonts w:hint="eastAsia"/>
          <w:sz w:val="32"/>
          <w:szCs w:val="40"/>
          <w:lang w:val="en-US" w:eastAsia="zh-CN"/>
        </w:rPr>
        <w:t>。</w:t>
      </w:r>
    </w:p>
    <w:p>
      <w:pPr>
        <w:numPr>
          <w:ilvl w:val="0"/>
          <w:numId w:val="0"/>
        </w:numPr>
        <w:wordWrap/>
        <w:ind w:firstLine="640" w:firstLineChars="200"/>
        <w:jc w:val="left"/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最终农村宅基地及自建住房审批及验收的档案资料，由村建中心负责存档。</w:t>
      </w:r>
    </w:p>
    <w:p>
      <w:pPr>
        <w:numPr>
          <w:numId w:val="0"/>
        </w:numPr>
        <w:wordWrap/>
        <w:jc w:val="left"/>
        <w:rPr>
          <w:rFonts w:hint="default"/>
          <w:sz w:val="32"/>
          <w:szCs w:val="40"/>
          <w:lang w:val="en-US" w:eastAsia="zh-CN"/>
        </w:rPr>
      </w:pPr>
    </w:p>
    <w:p>
      <w:pPr>
        <w:wordWrap/>
        <w:jc w:val="left"/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0EDBF3"/>
    <w:multiLevelType w:val="singleLevel"/>
    <w:tmpl w:val="530EDBF3"/>
    <w:lvl w:ilvl="0" w:tentative="0">
      <w:start w:val="1"/>
      <w:numFmt w:val="chineseCounting"/>
      <w:suff w:val="space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3YjU3MzZkZjc4M2E3NDk2OGE1YTFiZTM4NTVjOGMifQ=="/>
  </w:docVars>
  <w:rsids>
    <w:rsidRoot w:val="00000000"/>
    <w:rsid w:val="033737B3"/>
    <w:rsid w:val="0BBD49F9"/>
    <w:rsid w:val="0C877527"/>
    <w:rsid w:val="1CE91968"/>
    <w:rsid w:val="2DBD5652"/>
    <w:rsid w:val="45AD4653"/>
    <w:rsid w:val="4D9F51AC"/>
    <w:rsid w:val="52F4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2023-11-09T02:43:00Z</dcterms:created>
  <dc:creator>Administrator</dc:creator>
  <cp:lastModifiedBy>WPS_1687255388</cp:lastModifiedBy>
  <cp:lastPrinted>2023-11-10T00:31:23Z</cp:lastPrinted>
  <dcterms:modified xsi:type="dcterms:W3CDTF">2023-11-10T00:33:30Z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7411329A71CA426C94DBC55CE3CBE1C6_13</vt:lpwstr>
  </property>
</Properties>
</file>