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kern w:val="0"/>
          <w:sz w:val="44"/>
          <w:szCs w:val="44"/>
        </w:rPr>
      </w:pPr>
      <w:bookmarkStart w:id="0" w:name="_GoBack"/>
      <w:bookmarkEnd w:id="0"/>
      <w:r>
        <w:rPr>
          <w:rFonts w:hint="eastAsia" w:ascii="宋体" w:hAnsi="宋体" w:cs="宋体"/>
          <w:b/>
          <w:bCs/>
          <w:kern w:val="0"/>
          <w:sz w:val="44"/>
          <w:szCs w:val="44"/>
        </w:rPr>
        <w:t>唐河县市场监督管理局</w:t>
      </w:r>
    </w:p>
    <w:p>
      <w:pPr>
        <w:jc w:val="center"/>
        <w:rPr>
          <w:rFonts w:ascii="宋体" w:hAnsi="宋体" w:cs="宋体"/>
          <w:b/>
          <w:bCs/>
          <w:kern w:val="0"/>
          <w:sz w:val="44"/>
          <w:szCs w:val="44"/>
        </w:rPr>
      </w:pPr>
      <w:r>
        <w:rPr>
          <w:rFonts w:hint="eastAsia" w:ascii="宋体" w:hAnsi="宋体" w:cs="宋体"/>
          <w:b/>
          <w:bCs/>
          <w:kern w:val="0"/>
          <w:sz w:val="44"/>
          <w:szCs w:val="44"/>
        </w:rPr>
        <w:t>关于食品安全监督抽检情况的通告</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（2023年第</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期）</w:t>
      </w:r>
    </w:p>
    <w:p>
      <w:pPr>
        <w:pStyle w:val="8"/>
        <w:widowControl/>
        <w:wordWrap w:val="0"/>
        <w:spacing w:line="276" w:lineRule="auto"/>
        <w:ind w:firstLine="480" w:firstLineChars="150"/>
        <w:rPr>
          <w:rFonts w:ascii="仿宋_GB2312" w:hAnsi="仿宋_GB2312" w:eastAsia="仿宋_GB2312" w:cs="仿宋_GB2312"/>
          <w:kern w:val="2"/>
          <w:sz w:val="32"/>
          <w:szCs w:val="32"/>
        </w:rPr>
      </w:pP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近期，唐河县市场监督管理局组织抽检了</w:t>
      </w:r>
      <w:r>
        <w:rPr>
          <w:rFonts w:hint="eastAsia" w:ascii="仿宋_GB2312" w:hAnsi="仿宋_GB2312" w:eastAsia="仿宋_GB2312" w:cs="仿宋_GB2312"/>
          <w:sz w:val="32"/>
          <w:szCs w:val="32"/>
          <w:lang w:val="en-US" w:eastAsia="zh-CN"/>
        </w:rPr>
        <w:t>餐饮食品、蛋制品、淀粉及淀粉制品、豆制品、方便食品、糕点、罐头、酒类、粮食加工品、肉制品、食用农产品、食用油、油脂及其制品、蔬菜制品、薯类和膨化食品、调味品、饮料17</w:t>
      </w:r>
      <w:r>
        <w:rPr>
          <w:rFonts w:hint="eastAsia" w:ascii="仿宋_GB2312" w:hAnsi="仿宋_GB2312" w:eastAsia="仿宋_GB2312" w:cs="仿宋_GB2312"/>
          <w:sz w:val="32"/>
          <w:szCs w:val="32"/>
        </w:rPr>
        <w:t>个食品大类</w:t>
      </w:r>
      <w:r>
        <w:rPr>
          <w:rFonts w:hint="eastAsia" w:ascii="仿宋_GB2312" w:hAnsi="仿宋_GB2312" w:eastAsia="仿宋_GB2312" w:cs="仿宋_GB2312"/>
          <w:sz w:val="32"/>
          <w:szCs w:val="32"/>
          <w:lang w:val="en-US" w:eastAsia="zh-CN"/>
        </w:rPr>
        <w:t>255</w:t>
      </w:r>
      <w:r>
        <w:rPr>
          <w:rFonts w:hint="eastAsia" w:ascii="仿宋_GB2312" w:hAnsi="仿宋_GB2312" w:eastAsia="仿宋_GB2312" w:cs="仿宋_GB2312"/>
          <w:sz w:val="32"/>
          <w:szCs w:val="32"/>
        </w:rPr>
        <w:t>批次样品，抽样检验项目合格样品2</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批次。检验项目等具体情况见附件。</w:t>
      </w:r>
    </w:p>
    <w:p>
      <w:pPr>
        <w:pStyle w:val="8"/>
        <w:widowControl/>
        <w:wordWrap w:val="0"/>
        <w:snapToGrid w:val="0"/>
        <w:spacing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特别提醒广大消费者，注意饮食安全，遇到食品安全问题，请积极参与食品安全监督，拨打12315投诉举报电话进行投诉或举报。</w:t>
      </w:r>
    </w:p>
    <w:p>
      <w:pPr>
        <w:pStyle w:val="8"/>
        <w:widowControl/>
        <w:wordWrap w:val="0"/>
        <w:snapToGrid w:val="0"/>
        <w:spacing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特此通告。</w:t>
      </w:r>
    </w:p>
    <w:p>
      <w:pPr>
        <w:pStyle w:val="8"/>
        <w:widowControl/>
        <w:wordWrap w:val="0"/>
        <w:snapToGrid w:val="0"/>
        <w:spacing w:line="440" w:lineRule="exact"/>
        <w:ind w:firstLine="640" w:firstLineChars="200"/>
        <w:jc w:val="both"/>
        <w:rPr>
          <w:rFonts w:ascii="仿宋_GB2312" w:hAnsi="仿宋_GB2312" w:eastAsia="仿宋_GB2312" w:cs="仿宋_GB2312"/>
          <w:kern w:val="2"/>
          <w:sz w:val="32"/>
          <w:szCs w:val="32"/>
        </w:rPr>
      </w:pPr>
    </w:p>
    <w:p>
      <w:pPr>
        <w:pStyle w:val="8"/>
        <w:widowControl/>
        <w:wordWrap w:val="0"/>
        <w:snapToGrid w:val="0"/>
        <w:spacing w:line="440" w:lineRule="exact"/>
        <w:ind w:firstLine="640" w:firstLineChars="200"/>
        <w:jc w:val="both"/>
        <w:rPr>
          <w:rFonts w:ascii="仿宋_GB2312" w:hAnsi="仿宋_GB2312" w:eastAsia="仿宋_GB2312" w:cs="仿宋_GB2312"/>
          <w:kern w:val="2"/>
          <w:sz w:val="32"/>
          <w:szCs w:val="32"/>
        </w:rPr>
      </w:pPr>
    </w:p>
    <w:p>
      <w:pPr>
        <w:pStyle w:val="8"/>
        <w:widowControl/>
        <w:wordWrap w:val="0"/>
        <w:snapToGrid w:val="0"/>
        <w:spacing w:line="440" w:lineRule="exact"/>
        <w:ind w:firstLine="640" w:firstLineChars="200"/>
        <w:jc w:val="both"/>
        <w:rPr>
          <w:rFonts w:ascii="仿宋_GB2312" w:hAnsi="仿宋_GB2312" w:eastAsia="仿宋_GB2312" w:cs="仿宋_GB2312"/>
          <w:kern w:val="2"/>
          <w:sz w:val="32"/>
          <w:szCs w:val="32"/>
        </w:rPr>
      </w:pPr>
    </w:p>
    <w:p>
      <w:pPr>
        <w:pStyle w:val="8"/>
        <w:widowControl/>
        <w:wordWrap w:val="0"/>
        <w:snapToGrid w:val="0"/>
        <w:spacing w:line="440" w:lineRule="exact"/>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附件1：本次检验项目</w:t>
      </w:r>
    </w:p>
    <w:p>
      <w:pPr>
        <w:pStyle w:val="8"/>
        <w:widowControl/>
        <w:wordWrap w:val="0"/>
        <w:snapToGrid w:val="0"/>
        <w:spacing w:line="440" w:lineRule="exac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附件2：食品安全监督抽检合格产品信息</w:t>
      </w:r>
    </w:p>
    <w:p>
      <w:pPr>
        <w:pStyle w:val="8"/>
        <w:widowControl/>
        <w:wordWrap w:val="0"/>
        <w:snapToGrid w:val="0"/>
        <w:spacing w:line="440" w:lineRule="exac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w:t>
      </w:r>
      <w:r>
        <w:rPr>
          <w:rFonts w:ascii="仿宋_GB2312" w:hAnsi="仿宋_GB2312" w:eastAsia="仿宋_GB2312" w:cs="仿宋_GB2312"/>
          <w:kern w:val="2"/>
          <w:sz w:val="32"/>
          <w:szCs w:val="32"/>
        </w:rPr>
        <w:t>3</w:t>
      </w:r>
      <w:r>
        <w:rPr>
          <w:rFonts w:hint="eastAsia" w:ascii="仿宋_GB2312" w:hAnsi="仿宋_GB2312" w:eastAsia="仿宋_GB2312" w:cs="仿宋_GB2312"/>
          <w:kern w:val="2"/>
          <w:sz w:val="32"/>
          <w:szCs w:val="32"/>
        </w:rPr>
        <w:t>：食品安全监督抽检不合格产品信息</w:t>
      </w:r>
    </w:p>
    <w:p>
      <w:pPr>
        <w:pStyle w:val="8"/>
        <w:widowControl/>
        <w:spacing w:line="440" w:lineRule="exact"/>
        <w:jc w:val="both"/>
        <w:rPr>
          <w:rFonts w:ascii="仿宋_GB2312" w:hAnsi="仿宋_GB2312" w:eastAsia="仿宋_GB2312" w:cs="仿宋_GB2312"/>
          <w:kern w:val="2"/>
          <w:sz w:val="32"/>
          <w:szCs w:val="32"/>
        </w:rPr>
      </w:pPr>
      <w:r>
        <w:rPr>
          <w:rFonts w:ascii="仿宋_GB2312" w:hAnsi="仿宋_GB2312" w:eastAsia="仿宋_GB2312" w:cs="仿宋_GB2312"/>
          <w:bCs/>
          <w:sz w:val="32"/>
          <w:szCs w:val="32"/>
        </w:rPr>
        <w:br w:type="page"/>
      </w:r>
      <w:r>
        <w:rPr>
          <w:rFonts w:hint="eastAsia" w:ascii="仿宋_GB2312" w:hAnsi="仿宋_GB2312" w:eastAsia="仿宋_GB2312" w:cs="仿宋_GB2312"/>
          <w:bCs/>
          <w:sz w:val="32"/>
          <w:szCs w:val="32"/>
        </w:rPr>
        <w:t>附件1</w:t>
      </w:r>
    </w:p>
    <w:p>
      <w:pPr>
        <w:spacing w:line="440" w:lineRule="exact"/>
        <w:jc w:val="center"/>
        <w:rPr>
          <w:rFonts w:ascii="仿宋_GB2312" w:hAnsi="仿宋_GB2312" w:eastAsia="仿宋_GB2312" w:cs="仿宋_GB2312"/>
          <w:b/>
          <w:sz w:val="40"/>
          <w:szCs w:val="32"/>
        </w:rPr>
      </w:pPr>
    </w:p>
    <w:p>
      <w:pPr>
        <w:spacing w:line="440" w:lineRule="exact"/>
        <w:jc w:val="center"/>
        <w:rPr>
          <w:rFonts w:hint="eastAsia" w:ascii="仿宋_GB2312" w:hAnsi="仿宋_GB2312" w:eastAsia="仿宋_GB2312" w:cs="仿宋_GB2312"/>
          <w:b/>
          <w:sz w:val="40"/>
          <w:szCs w:val="32"/>
        </w:rPr>
      </w:pPr>
      <w:r>
        <w:rPr>
          <w:rFonts w:hint="eastAsia" w:ascii="仿宋_GB2312" w:hAnsi="仿宋_GB2312" w:eastAsia="仿宋_GB2312" w:cs="仿宋_GB2312"/>
          <w:b/>
          <w:sz w:val="40"/>
          <w:szCs w:val="32"/>
        </w:rPr>
        <w:t>本次检验项目</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一、</w:t>
      </w:r>
      <w:r>
        <w:rPr>
          <w:rFonts w:hint="eastAsia" w:ascii="仿宋_GB2312" w:hAnsi="仿宋_GB2312" w:eastAsia="仿宋_GB2312" w:cs="仿宋_GB2312"/>
          <w:bCs/>
          <w:sz w:val="32"/>
          <w:szCs w:val="32"/>
        </w:rPr>
        <w:t>餐饮食品</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（一）抽检依据 </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抽检依据GB 2760-2014《食品安全国家标准 食品添加剂使用标准》</w:t>
      </w:r>
      <w:r>
        <w:rPr>
          <w:rFonts w:hint="eastAsia" w:ascii="仿宋_GB2312" w:hAnsi="仿宋_GB2312" w:eastAsia="仿宋_GB2312" w:cs="仿宋_GB2312"/>
          <w:bCs/>
          <w:sz w:val="32"/>
          <w:szCs w:val="32"/>
          <w:lang w:eastAsia="zh-CN"/>
        </w:rPr>
        <w:t>、GB 14934-2016《食品安全国家标准 消毒餐(饮)具》</w:t>
      </w:r>
      <w:r>
        <w:rPr>
          <w:rFonts w:hint="eastAsia" w:ascii="仿宋_GB2312" w:hAnsi="仿宋_GB2312" w:eastAsia="仿宋_GB2312" w:cs="仿宋_GB2312"/>
          <w:bCs/>
          <w:sz w:val="32"/>
          <w:szCs w:val="32"/>
        </w:rPr>
        <w:t>等标准</w:t>
      </w:r>
      <w:r>
        <w:rPr>
          <w:rFonts w:hint="eastAsia" w:ascii="仿宋_GB2312" w:hAnsi="仿宋_GB2312" w:eastAsia="仿宋_GB2312" w:cs="仿宋_GB2312"/>
          <w:bCs/>
          <w:sz w:val="32"/>
          <w:szCs w:val="32"/>
          <w:lang w:eastAsia="zh-CN"/>
        </w:rPr>
        <w:t>。</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（二）检验项目</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1.小麦粉制品(自制)检验项目包括：苯甲酸及其钠盐(以苯甲酸计)</w:t>
      </w:r>
      <w:r>
        <w:rPr>
          <w:rFonts w:hint="eastAsia" w:ascii="仿宋_GB2312" w:hAnsi="仿宋_GB2312" w:eastAsia="仿宋_GB2312" w:cs="仿宋_GB2312"/>
          <w:bCs/>
          <w:sz w:val="32"/>
          <w:szCs w:val="32"/>
          <w:lang w:eastAsia="zh-CN"/>
        </w:rPr>
        <w:t>、铝的残留量(干样品,以Al计)、糖精钠(以糖精计)、山梨酸及其钾盐(以山梨酸计)、</w:t>
      </w:r>
    </w:p>
    <w:p>
      <w:pPr>
        <w:spacing w:line="440" w:lineRule="exact"/>
        <w:ind w:firstLine="640" w:firstLineChars="2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2.复用餐饮具检验项目包括：大肠菌群</w:t>
      </w:r>
      <w:r>
        <w:rPr>
          <w:rFonts w:hint="eastAsia" w:ascii="仿宋_GB2312" w:hAnsi="仿宋_GB2312" w:eastAsia="仿宋_GB2312" w:cs="仿宋_GB2312"/>
          <w:bCs/>
          <w:sz w:val="32"/>
          <w:szCs w:val="32"/>
          <w:lang w:eastAsia="zh-CN"/>
        </w:rPr>
        <w:t>、阴离子合成洗涤剂(以十二烷基苯磺酸钠计)</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rPr>
        <w:t>、蛋制品</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（一）抽检依据 </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抽检依据GB 2749-2015《食品安全国家标准 蛋与蛋制品》</w:t>
      </w:r>
      <w:r>
        <w:rPr>
          <w:rFonts w:hint="eastAsia" w:ascii="仿宋_GB2312" w:hAnsi="仿宋_GB2312" w:eastAsia="仿宋_GB2312" w:cs="仿宋_GB2312"/>
          <w:bCs/>
          <w:sz w:val="32"/>
          <w:szCs w:val="32"/>
          <w:lang w:eastAsia="zh-CN"/>
        </w:rPr>
        <w:t>、GB 2760-2014《食品安全国家标准 食品添加剂使用标准》GB 2762-2017《食品安全国家标准 食品中污染物限量》</w:t>
      </w:r>
      <w:r>
        <w:rPr>
          <w:rFonts w:hint="eastAsia" w:ascii="仿宋_GB2312" w:hAnsi="仿宋_GB2312" w:eastAsia="仿宋_GB2312" w:cs="仿宋_GB2312"/>
          <w:bCs/>
          <w:sz w:val="32"/>
          <w:szCs w:val="32"/>
        </w:rPr>
        <w:t>等标准</w:t>
      </w:r>
      <w:r>
        <w:rPr>
          <w:rFonts w:hint="eastAsia" w:ascii="仿宋_GB2312" w:hAnsi="仿宋_GB2312" w:eastAsia="仿宋_GB2312" w:cs="仿宋_GB2312"/>
          <w:bCs/>
          <w:sz w:val="32"/>
          <w:szCs w:val="32"/>
          <w:lang w:eastAsia="zh-CN"/>
        </w:rPr>
        <w:t>。</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（二）检验项目</w:t>
      </w:r>
    </w:p>
    <w:p>
      <w:pPr>
        <w:spacing w:line="44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1.再制蛋检验项目包括：大肠菌群</w:t>
      </w:r>
      <w:r>
        <w:rPr>
          <w:rFonts w:hint="eastAsia" w:ascii="仿宋_GB2312" w:hAnsi="仿宋_GB2312" w:eastAsia="仿宋_GB2312" w:cs="仿宋_GB2312"/>
          <w:bCs/>
          <w:sz w:val="32"/>
          <w:szCs w:val="32"/>
          <w:lang w:eastAsia="zh-CN"/>
        </w:rPr>
        <w:t>、菌落总数、山梨酸及其钾盐(以山梨酸计)、苯甲酸及其钠盐(以苯甲酸计)、铅(以Pb计)</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三</w:t>
      </w:r>
      <w:r>
        <w:rPr>
          <w:rFonts w:hint="eastAsia" w:ascii="仿宋_GB2312" w:hAnsi="仿宋_GB2312" w:eastAsia="仿宋_GB2312" w:cs="仿宋_GB2312"/>
          <w:bCs/>
          <w:sz w:val="32"/>
          <w:szCs w:val="32"/>
        </w:rPr>
        <w:t>、淀粉及淀粉制品</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（一）抽检依据 </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抽检依据GB 2760-2014《食品安全国家标准 食品添加剂使用标准》等标准</w:t>
      </w:r>
      <w:r>
        <w:rPr>
          <w:rFonts w:hint="eastAsia" w:ascii="仿宋_GB2312" w:hAnsi="仿宋_GB2312" w:eastAsia="仿宋_GB2312" w:cs="仿宋_GB2312"/>
          <w:bCs/>
          <w:sz w:val="32"/>
          <w:szCs w:val="32"/>
          <w:lang w:eastAsia="zh-CN"/>
        </w:rPr>
        <w:t>。</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（二）检验项目</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1.淀粉制品检验项目包括：二氧化硫残留量</w:t>
      </w:r>
      <w:r>
        <w:rPr>
          <w:rFonts w:hint="eastAsia" w:ascii="仿宋_GB2312" w:hAnsi="仿宋_GB2312" w:eastAsia="仿宋_GB2312" w:cs="仿宋_GB2312"/>
          <w:bCs/>
          <w:sz w:val="32"/>
          <w:szCs w:val="32"/>
          <w:lang w:eastAsia="zh-CN"/>
        </w:rPr>
        <w:t>、山梨酸及其钾盐(以山梨酸计)、铝的残留量(干样品,以Al计)、苯甲酸及其钠盐(以苯甲酸计)</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四</w:t>
      </w:r>
      <w:r>
        <w:rPr>
          <w:rFonts w:hint="eastAsia" w:ascii="仿宋_GB2312" w:hAnsi="仿宋_GB2312" w:eastAsia="仿宋_GB2312" w:cs="仿宋_GB2312"/>
          <w:bCs/>
          <w:sz w:val="32"/>
          <w:szCs w:val="32"/>
        </w:rPr>
        <w:t>、豆制品</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（一）抽检依据 </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抽检依据GB 2760-2014《食品安全国家标准 食品添加剂使用标准》</w:t>
      </w:r>
      <w:r>
        <w:rPr>
          <w:rFonts w:hint="eastAsia" w:ascii="仿宋_GB2312" w:hAnsi="仿宋_GB2312" w:eastAsia="仿宋_GB2312" w:cs="仿宋_GB2312"/>
          <w:bCs/>
          <w:sz w:val="32"/>
          <w:szCs w:val="32"/>
          <w:lang w:eastAsia="zh-CN"/>
        </w:rPr>
        <w:t>、GB 2762-2017《食品安全国家标准 食品中污染物限量》</w:t>
      </w:r>
      <w:r>
        <w:rPr>
          <w:rFonts w:hint="eastAsia" w:ascii="仿宋_GB2312" w:hAnsi="仿宋_GB2312" w:eastAsia="仿宋_GB2312" w:cs="仿宋_GB2312"/>
          <w:bCs/>
          <w:sz w:val="32"/>
          <w:szCs w:val="32"/>
        </w:rPr>
        <w:t>等标准</w:t>
      </w:r>
      <w:r>
        <w:rPr>
          <w:rFonts w:hint="eastAsia" w:ascii="仿宋_GB2312" w:hAnsi="仿宋_GB2312" w:eastAsia="仿宋_GB2312" w:cs="仿宋_GB2312"/>
          <w:bCs/>
          <w:sz w:val="32"/>
          <w:szCs w:val="32"/>
          <w:lang w:eastAsia="zh-CN"/>
        </w:rPr>
        <w:t>。</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（二）检验项目</w:t>
      </w:r>
    </w:p>
    <w:p>
      <w:pPr>
        <w:spacing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1.非发酵性豆制品检验项目包括：铝的残留量(干样品,以Al计)</w:t>
      </w:r>
      <w:r>
        <w:rPr>
          <w:rFonts w:hint="eastAsia" w:ascii="仿宋_GB2312" w:hAnsi="仿宋_GB2312" w:eastAsia="仿宋_GB2312" w:cs="仿宋_GB2312"/>
          <w:bCs/>
          <w:sz w:val="32"/>
          <w:szCs w:val="32"/>
          <w:lang w:eastAsia="zh-CN"/>
        </w:rPr>
        <w:t>、二氧化硫残留量、脱氢乙酸及其钠盐(以脱氢乙酸计)、山梨酸及其钾盐(以山梨酸计)、苯甲酸及其钠盐(以苯甲酸计)、铅(以Pb计)</w:t>
      </w:r>
    </w:p>
    <w:p>
      <w:pPr>
        <w:spacing w:line="440" w:lineRule="exact"/>
        <w:jc w:val="both"/>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五、方便食品</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（一）抽检依据 </w:t>
      </w:r>
    </w:p>
    <w:p>
      <w:pPr>
        <w:spacing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抽检依据GB 2760-2014《食品安全国家标准 食品添加剂使用标准》</w:t>
      </w:r>
      <w:r>
        <w:rPr>
          <w:rFonts w:hint="eastAsia" w:ascii="仿宋_GB2312" w:hAnsi="仿宋_GB2312" w:eastAsia="仿宋_GB2312" w:cs="仿宋_GB2312"/>
          <w:bCs/>
          <w:sz w:val="32"/>
          <w:szCs w:val="32"/>
          <w:lang w:eastAsia="zh-CN"/>
        </w:rPr>
        <w:t>、GB 17400-2015《食品安全国家标准 方便面》</w:t>
      </w:r>
      <w:r>
        <w:rPr>
          <w:rFonts w:hint="eastAsia" w:ascii="仿宋_GB2312" w:hAnsi="仿宋_GB2312" w:eastAsia="仿宋_GB2312" w:cs="仿宋_GB2312"/>
          <w:bCs/>
          <w:sz w:val="32"/>
          <w:szCs w:val="32"/>
        </w:rPr>
        <w:t>等标准及产品明示标准和质量要求。</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（二）检验项目</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1.调味面制品检验项目包括：霉菌</w:t>
      </w:r>
      <w:r>
        <w:rPr>
          <w:rFonts w:hint="eastAsia" w:ascii="仿宋_GB2312" w:hAnsi="仿宋_GB2312" w:eastAsia="仿宋_GB2312" w:cs="仿宋_GB2312"/>
          <w:bCs/>
          <w:sz w:val="32"/>
          <w:szCs w:val="32"/>
          <w:lang w:eastAsia="zh-CN"/>
        </w:rPr>
        <w:t>、三氯蔗糖、脱氢乙酸及其钠盐(以脱氢乙酸计)、糖精钠(以糖精计)、菌落总数、酸价(以脂肪计)(KOH)、山梨酸及其钾盐(以山梨酸计)、过氧化值(以脂肪计)、苯甲酸及其钠盐(以苯甲酸计)</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方便面检验项目包括：</w:t>
      </w:r>
      <w:r>
        <w:rPr>
          <w:rFonts w:hint="eastAsia" w:ascii="仿宋_GB2312" w:hAnsi="仿宋_GB2312" w:eastAsia="仿宋_GB2312" w:cs="仿宋_GB2312"/>
          <w:bCs/>
          <w:sz w:val="32"/>
          <w:szCs w:val="32"/>
          <w:lang w:eastAsia="zh-CN"/>
        </w:rPr>
        <w:t>霉菌、大肠菌群、菌落总数、过氧化值(以脂肪计)、酸价(以脂肪计)(KOH)、</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六、糕点</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（一）抽检依据 </w:t>
      </w:r>
    </w:p>
    <w:p>
      <w:pPr>
        <w:spacing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抽检依据GB 2760-2014《食品安全国家标准 食品添加剂使用标准》</w:t>
      </w:r>
      <w:r>
        <w:rPr>
          <w:rFonts w:hint="eastAsia" w:ascii="仿宋_GB2312" w:hAnsi="仿宋_GB2312" w:eastAsia="仿宋_GB2312" w:cs="仿宋_GB2312"/>
          <w:bCs/>
          <w:sz w:val="32"/>
          <w:szCs w:val="32"/>
          <w:lang w:eastAsia="zh-CN"/>
        </w:rPr>
        <w:t>、GB 7099-2015《食品安全国家标准 糕点、面包》、GB 2762-2022《食品安全国家标准 食品中污染物限量》、GB 2762-2017《食品安全国家标准 食品中污染物限量》</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等标准。</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（二）检验项目</w:t>
      </w:r>
    </w:p>
    <w:p>
      <w:pPr>
        <w:spacing w:line="44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 糕点检验项目包括：脱氢乙酸及其钠盐(以脱氢乙酸计)</w:t>
      </w:r>
      <w:r>
        <w:rPr>
          <w:rFonts w:hint="eastAsia" w:ascii="仿宋_GB2312" w:hAnsi="仿宋_GB2312" w:eastAsia="仿宋_GB2312" w:cs="仿宋_GB2312"/>
          <w:bCs/>
          <w:sz w:val="32"/>
          <w:szCs w:val="32"/>
          <w:lang w:eastAsia="zh-CN"/>
        </w:rPr>
        <w:t>、铝的残留量(干样品,以Al计)、安赛蜜、甜蜜素(以环己基氨基磺酸计)、糖精钠(以糖精计)、酸价(以脂肪计)(KOH)、过氧化值(以脂肪计)、铅(以Pb计)、苯甲酸及其钠盐(以苯甲酸计)、山梨酸及其钾盐(以山梨酸计)</w:t>
      </w:r>
    </w:p>
    <w:p>
      <w:pPr>
        <w:spacing w:line="44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2.粽子</w:t>
      </w:r>
      <w:r>
        <w:rPr>
          <w:rFonts w:hint="eastAsia" w:ascii="仿宋_GB2312" w:hAnsi="仿宋_GB2312" w:eastAsia="仿宋_GB2312" w:cs="仿宋_GB2312"/>
          <w:bCs/>
          <w:sz w:val="32"/>
          <w:szCs w:val="32"/>
        </w:rPr>
        <w:t>检验项目包括：安赛蜜</w:t>
      </w:r>
      <w:r>
        <w:rPr>
          <w:rFonts w:hint="eastAsia" w:ascii="仿宋_GB2312" w:hAnsi="仿宋_GB2312" w:eastAsia="仿宋_GB2312" w:cs="仿宋_GB2312"/>
          <w:bCs/>
          <w:sz w:val="32"/>
          <w:szCs w:val="32"/>
          <w:lang w:eastAsia="zh-CN"/>
        </w:rPr>
        <w:t>、糖精钠(以糖精计)、脱氢乙酸及其钠盐(以脱氢乙酸计)、山梨酸及其钾盐(以山梨酸计)</w:t>
      </w:r>
    </w:p>
    <w:p>
      <w:pPr>
        <w:spacing w:line="440" w:lineRule="exact"/>
        <w:jc w:val="both"/>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七、罐头</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（一）抽检依据 </w:t>
      </w:r>
    </w:p>
    <w:p>
      <w:pPr>
        <w:spacing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抽检依据</w:t>
      </w:r>
      <w:r>
        <w:rPr>
          <w:rFonts w:hint="eastAsia" w:ascii="仿宋_GB2312" w:hAnsi="仿宋_GB2312" w:eastAsia="仿宋_GB2312" w:cs="仿宋_GB2312"/>
          <w:bCs/>
          <w:sz w:val="32"/>
          <w:szCs w:val="32"/>
          <w:lang w:val="en-US" w:eastAsia="zh-CN"/>
        </w:rPr>
        <w:t>GB 2760-2014《食品安全国家标准 食品添加剂使用标准》、GB 7098-2015《食品安全国家标准 罐头食品》、GB 2762-2017《食品安全国家标准 食品中污染物限量》</w:t>
      </w:r>
      <w:r>
        <w:rPr>
          <w:rFonts w:hint="eastAsia" w:ascii="仿宋_GB2312" w:hAnsi="仿宋_GB2312" w:eastAsia="仿宋_GB2312" w:cs="仿宋_GB2312"/>
          <w:bCs/>
          <w:sz w:val="32"/>
          <w:szCs w:val="32"/>
        </w:rPr>
        <w:t>等标准。</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（二）检验项目</w:t>
      </w:r>
    </w:p>
    <w:p>
      <w:pPr>
        <w:spacing w:line="44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1.果蔬罐头检验项目包括：甜蜜素(以环己基氨基磺酸计)</w:t>
      </w:r>
      <w:r>
        <w:rPr>
          <w:rFonts w:hint="eastAsia" w:ascii="仿宋_GB2312" w:hAnsi="仿宋_GB2312" w:eastAsia="仿宋_GB2312" w:cs="仿宋_GB2312"/>
          <w:bCs/>
          <w:sz w:val="32"/>
          <w:szCs w:val="32"/>
          <w:lang w:eastAsia="zh-CN"/>
        </w:rPr>
        <w:t>、苋菜红、胭脂红、赤藓红、诱惑红、亮蓝、脱氢乙酸及其钠盐(以脱氢乙酸计)、苯甲酸及其钠盐(以苯甲酸计)、山梨酸及其钾盐(以山梨酸计)、商业无菌、糖精钠(以糖精计)、日落黄、柠檬黄、铅(以Pb计)</w:t>
      </w:r>
    </w:p>
    <w:p>
      <w:pPr>
        <w:spacing w:line="440" w:lineRule="exact"/>
        <w:jc w:val="both"/>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八、酒类</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（一）抽检依据 </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抽检依据GB 2760-2014《食品安全国家标准 食品添加剂使用标准》</w:t>
      </w:r>
      <w:r>
        <w:rPr>
          <w:rFonts w:hint="eastAsia" w:ascii="仿宋_GB2312" w:hAnsi="仿宋_GB2312" w:eastAsia="仿宋_GB2312" w:cs="仿宋_GB2312"/>
          <w:bCs/>
          <w:sz w:val="32"/>
          <w:szCs w:val="32"/>
          <w:lang w:eastAsia="zh-CN"/>
        </w:rPr>
        <w:t>、GB 2757-2012《食品安全国家标准 蒸馏酒及其配制酒》、GB 2762-2017《食品安全国家标准 食品中污染物限量》</w:t>
      </w:r>
      <w:r>
        <w:rPr>
          <w:rFonts w:hint="eastAsia" w:ascii="仿宋_GB2312" w:hAnsi="仿宋_GB2312" w:eastAsia="仿宋_GB2312" w:cs="仿宋_GB2312"/>
          <w:bCs/>
          <w:sz w:val="32"/>
          <w:szCs w:val="32"/>
        </w:rPr>
        <w:t>等标准及产品明示标准和质量要求。</w:t>
      </w:r>
    </w:p>
    <w:p>
      <w:pPr>
        <w:spacing w:line="440" w:lineRule="exact"/>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（二）检验项目</w:t>
      </w:r>
    </w:p>
    <w:p>
      <w:pPr>
        <w:spacing w:line="44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1.白酒检验项目包括：糖精钠(以糖精计)</w:t>
      </w:r>
      <w:r>
        <w:rPr>
          <w:rFonts w:hint="eastAsia" w:ascii="仿宋_GB2312" w:hAnsi="仿宋_GB2312" w:eastAsia="仿宋_GB2312" w:cs="仿宋_GB2312"/>
          <w:bCs/>
          <w:sz w:val="32"/>
          <w:szCs w:val="32"/>
          <w:lang w:eastAsia="zh-CN"/>
        </w:rPr>
        <w:t>、甜蜜素(以环己基氨基磺酸计)、三氯蔗糖、氰化物(以HCN计)、甲醇、酒精度、铅(以Pb计)、</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九</w:t>
      </w:r>
      <w:r>
        <w:rPr>
          <w:rFonts w:hint="eastAsia" w:ascii="仿宋_GB2312" w:hAnsi="仿宋_GB2312" w:eastAsia="仿宋_GB2312" w:cs="仿宋_GB2312"/>
          <w:bCs/>
          <w:sz w:val="32"/>
          <w:szCs w:val="32"/>
        </w:rPr>
        <w:t>、粮食加工品</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（一）抽检依据 </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抽检依据GB 2761-2017《食品安全国家标准 食品中真菌毒素限量》</w:t>
      </w:r>
      <w:r>
        <w:rPr>
          <w:rFonts w:hint="eastAsia" w:ascii="仿宋_GB2312" w:hAnsi="仿宋_GB2312" w:eastAsia="仿宋_GB2312" w:cs="仿宋_GB2312"/>
          <w:bCs/>
          <w:sz w:val="32"/>
          <w:szCs w:val="32"/>
          <w:lang w:eastAsia="zh-CN"/>
        </w:rPr>
        <w:t>、GB 2760-2014《食品安全国家标准 食品添加剂使用标准》、GB 2762-2017《食品安全国家标准 食品中污染物限量》</w:t>
      </w:r>
      <w:r>
        <w:rPr>
          <w:rFonts w:hint="eastAsia" w:ascii="仿宋_GB2312" w:hAnsi="仿宋_GB2312" w:eastAsia="仿宋_GB2312" w:cs="仿宋_GB2312"/>
          <w:bCs/>
          <w:sz w:val="32"/>
          <w:szCs w:val="32"/>
        </w:rPr>
        <w:t>等标准</w:t>
      </w:r>
      <w:r>
        <w:rPr>
          <w:rFonts w:hint="eastAsia" w:ascii="仿宋_GB2312" w:hAnsi="仿宋_GB2312" w:eastAsia="仿宋_GB2312" w:cs="仿宋_GB2312"/>
          <w:bCs/>
          <w:sz w:val="32"/>
          <w:szCs w:val="32"/>
          <w:lang w:eastAsia="zh-CN"/>
        </w:rPr>
        <w:t>。</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（二）检验项目</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1.大米检验项目包括：无机砷(以As计)</w:t>
      </w:r>
      <w:r>
        <w:rPr>
          <w:rFonts w:hint="eastAsia" w:ascii="仿宋_GB2312" w:hAnsi="仿宋_GB2312" w:eastAsia="仿宋_GB2312" w:cs="仿宋_GB2312"/>
          <w:bCs/>
          <w:sz w:val="32"/>
          <w:szCs w:val="32"/>
          <w:lang w:eastAsia="zh-CN"/>
        </w:rPr>
        <w:t>、黄曲霉毒素B、镉(以Cd计)、铅(以Pb计)</w:t>
      </w:r>
    </w:p>
    <w:p>
      <w:pPr>
        <w:spacing w:line="44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2.挂面检验项目包括：铅(以Pb计)</w:t>
      </w:r>
      <w:r>
        <w:rPr>
          <w:rFonts w:hint="eastAsia" w:ascii="仿宋_GB2312" w:hAnsi="仿宋_GB2312" w:eastAsia="仿宋_GB2312" w:cs="仿宋_GB2312"/>
          <w:bCs/>
          <w:sz w:val="32"/>
          <w:szCs w:val="32"/>
          <w:lang w:eastAsia="zh-CN"/>
        </w:rPr>
        <w:t>、脱氢乙酸及其钠盐(以脱氢乙酸计)</w:t>
      </w:r>
    </w:p>
    <w:p>
      <w:pPr>
        <w:spacing w:line="440" w:lineRule="exact"/>
        <w:ind w:firstLine="640" w:firstLineChars="2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3.小麦粉</w:t>
      </w:r>
      <w:r>
        <w:rPr>
          <w:rFonts w:hint="eastAsia" w:ascii="仿宋_GB2312" w:hAnsi="仿宋_GB2312" w:eastAsia="仿宋_GB2312" w:cs="仿宋_GB2312"/>
          <w:bCs/>
          <w:sz w:val="32"/>
          <w:szCs w:val="32"/>
        </w:rPr>
        <w:t>检验项目包括：黄曲霉毒素B₁</w:t>
      </w:r>
      <w:r>
        <w:rPr>
          <w:rFonts w:hint="eastAsia" w:ascii="仿宋_GB2312" w:hAnsi="仿宋_GB2312" w:eastAsia="仿宋_GB2312" w:cs="仿宋_GB2312"/>
          <w:bCs/>
          <w:sz w:val="32"/>
          <w:szCs w:val="32"/>
          <w:lang w:eastAsia="zh-CN"/>
        </w:rPr>
        <w:t>、赭曲霉毒素A、脱氧雪腐镰刀菌烯醇、玉米赤霉烯酮、镉(以Cd计)</w:t>
      </w:r>
    </w:p>
    <w:p>
      <w:pPr>
        <w:spacing w:line="44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十</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肉制品</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（一）抽检依据 </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抽检依据GB 2760-2014《食品安全国家标准 食品添加剂使用标准》等标准</w:t>
      </w:r>
      <w:r>
        <w:rPr>
          <w:rFonts w:hint="eastAsia" w:ascii="仿宋_GB2312" w:hAnsi="仿宋_GB2312" w:eastAsia="仿宋_GB2312" w:cs="仿宋_GB2312"/>
          <w:bCs/>
          <w:sz w:val="32"/>
          <w:szCs w:val="32"/>
          <w:lang w:eastAsia="zh-CN"/>
        </w:rPr>
        <w:t>。</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（二）检验项目</w:t>
      </w:r>
    </w:p>
    <w:p>
      <w:pPr>
        <w:spacing w:line="44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1.酱卤肉制品检验项目包括：胭脂红</w:t>
      </w:r>
      <w:r>
        <w:rPr>
          <w:rFonts w:hint="eastAsia" w:ascii="仿宋_GB2312" w:hAnsi="仿宋_GB2312" w:eastAsia="仿宋_GB2312" w:cs="仿宋_GB2312"/>
          <w:bCs/>
          <w:sz w:val="32"/>
          <w:szCs w:val="32"/>
          <w:lang w:eastAsia="zh-CN"/>
        </w:rPr>
        <w:t>、防腐剂混合使用时各自用量占其最大使用量的比例之和、脱氢乙酸及其钠盐(以脱氢乙酸计)、山梨酸及其钾盐(以山梨酸计)、苯甲酸及其钠盐(以苯甲酸计)、亚硝酸盐(以亚硝酸钠计)</w:t>
      </w:r>
    </w:p>
    <w:p>
      <w:pPr>
        <w:spacing w:line="44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十一、食用农产品</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（一）抽检依据 </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抽检依据国家食品药品监督管理总局 农业部 国家卫生和计划生育委员会关于豆芽生产过程中禁止使用6-苄基腺嘌呤等物质的公告(2015 年第 11 号)</w:t>
      </w:r>
      <w:r>
        <w:rPr>
          <w:rFonts w:hint="eastAsia" w:ascii="仿宋_GB2312" w:hAnsi="仿宋_GB2312" w:eastAsia="仿宋_GB2312" w:cs="仿宋_GB2312"/>
          <w:bCs/>
          <w:sz w:val="32"/>
          <w:szCs w:val="32"/>
          <w:lang w:eastAsia="zh-CN"/>
        </w:rPr>
        <w:t>、GB 22556-2008《豆芽卫生标准》、GB 2762-2017《食品安全国家标准 食品中污染物限量》、GB 2763-2021《食品安全国家标准 食品中农药最大残留限量》、GB 31650.1-2022《食品安全国家标准 食品中41种兽药最大残留限量》、GB 31650-2019《食品安全国家标准 食品中兽药最大残留限量》</w:t>
      </w:r>
      <w:r>
        <w:rPr>
          <w:rFonts w:hint="eastAsia" w:ascii="仿宋_GB2312" w:hAnsi="仿宋_GB2312" w:eastAsia="仿宋_GB2312" w:cs="仿宋_GB2312"/>
          <w:bCs/>
          <w:sz w:val="32"/>
          <w:szCs w:val="32"/>
        </w:rPr>
        <w:t>等标准</w:t>
      </w:r>
      <w:r>
        <w:rPr>
          <w:rFonts w:hint="eastAsia" w:ascii="仿宋_GB2312" w:hAnsi="仿宋_GB2312" w:eastAsia="仿宋_GB2312" w:cs="仿宋_GB2312"/>
          <w:bCs/>
          <w:sz w:val="32"/>
          <w:szCs w:val="32"/>
          <w:lang w:eastAsia="zh-CN"/>
        </w:rPr>
        <w:t>。</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（二）检验项目</w:t>
      </w:r>
    </w:p>
    <w:p>
      <w:pPr>
        <w:spacing w:line="44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豆芽检测项目包括</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6-苄基腺嘌呤(6-BA)</w:t>
      </w:r>
      <w:r>
        <w:rPr>
          <w:rFonts w:hint="eastAsia" w:ascii="仿宋_GB2312" w:hAnsi="仿宋_GB2312" w:eastAsia="仿宋_GB2312" w:cs="仿宋_GB2312"/>
          <w:bCs/>
          <w:sz w:val="32"/>
          <w:szCs w:val="32"/>
          <w:lang w:eastAsia="zh-CN"/>
        </w:rPr>
        <w:t>、亚硫酸盐(以SO₂计)、总汞(以Hg计)、铅(以Pb计)、4-氯苯氧乙酸钠(以4-氯苯氧乙酸计)</w:t>
      </w:r>
    </w:p>
    <w:p>
      <w:pPr>
        <w:spacing w:line="440" w:lineRule="exact"/>
        <w:ind w:firstLine="640" w:firstLineChars="2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2.根茎类和薯芋类蔬菜</w:t>
      </w:r>
      <w:r>
        <w:rPr>
          <w:rFonts w:hint="eastAsia" w:ascii="仿宋_GB2312" w:hAnsi="仿宋_GB2312" w:eastAsia="仿宋_GB2312" w:cs="仿宋_GB2312"/>
          <w:bCs/>
          <w:sz w:val="32"/>
          <w:szCs w:val="32"/>
        </w:rPr>
        <w:t>检测项目包括</w:t>
      </w:r>
      <w:r>
        <w:rPr>
          <w:rFonts w:hint="eastAsia" w:ascii="仿宋_GB2312" w:hAnsi="仿宋_GB2312" w:eastAsia="仿宋_GB2312" w:cs="仿宋_GB2312"/>
          <w:bCs/>
          <w:sz w:val="32"/>
          <w:szCs w:val="32"/>
          <w:lang w:eastAsia="zh-CN"/>
        </w:rPr>
        <w:t>：甲拌磷、毒死蜱、铅(以Pb计)、敌敌畏、氧乐果</w:t>
      </w:r>
    </w:p>
    <w:p>
      <w:pPr>
        <w:spacing w:line="44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3.瓜类蔬菜</w:t>
      </w:r>
      <w:r>
        <w:rPr>
          <w:rFonts w:hint="eastAsia" w:ascii="仿宋_GB2312" w:hAnsi="仿宋_GB2312" w:eastAsia="仿宋_GB2312" w:cs="仿宋_GB2312"/>
          <w:bCs/>
          <w:sz w:val="32"/>
          <w:szCs w:val="32"/>
        </w:rPr>
        <w:t>检测项目包括</w:t>
      </w:r>
      <w:r>
        <w:rPr>
          <w:rFonts w:hint="eastAsia" w:ascii="仿宋_GB2312" w:hAnsi="仿宋_GB2312" w:eastAsia="仿宋_GB2312" w:cs="仿宋_GB2312"/>
          <w:bCs/>
          <w:sz w:val="32"/>
          <w:szCs w:val="32"/>
          <w:lang w:eastAsia="zh-CN"/>
        </w:rPr>
        <w:t>：毒死蜱、敌敌畏、阿维菌素</w:t>
      </w:r>
    </w:p>
    <w:p>
      <w:pPr>
        <w:spacing w:line="44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4.鳞茎类蔬菜</w:t>
      </w:r>
      <w:r>
        <w:rPr>
          <w:rFonts w:hint="eastAsia" w:ascii="仿宋_GB2312" w:hAnsi="仿宋_GB2312" w:eastAsia="仿宋_GB2312" w:cs="仿宋_GB2312"/>
          <w:bCs/>
          <w:sz w:val="32"/>
          <w:szCs w:val="32"/>
        </w:rPr>
        <w:t>检测项目包括</w:t>
      </w:r>
      <w:r>
        <w:rPr>
          <w:rFonts w:hint="eastAsia" w:ascii="仿宋_GB2312" w:hAnsi="仿宋_GB2312" w:eastAsia="仿宋_GB2312" w:cs="仿宋_GB2312"/>
          <w:bCs/>
          <w:sz w:val="32"/>
          <w:szCs w:val="32"/>
          <w:lang w:eastAsia="zh-CN"/>
        </w:rPr>
        <w:t>：噻虫嗪、毒死蜱、镉(以Cd计)</w:t>
      </w:r>
    </w:p>
    <w:p>
      <w:pPr>
        <w:spacing w:line="440" w:lineRule="exact"/>
        <w:ind w:firstLine="640" w:firstLineChars="200"/>
        <w:jc w:val="both"/>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5.茄果类蔬菜</w:t>
      </w:r>
      <w:r>
        <w:rPr>
          <w:rFonts w:hint="eastAsia" w:ascii="仿宋_GB2312" w:hAnsi="仿宋_GB2312" w:eastAsia="仿宋_GB2312" w:cs="仿宋_GB2312"/>
          <w:bCs/>
          <w:sz w:val="32"/>
          <w:szCs w:val="32"/>
        </w:rPr>
        <w:t>检测项目包括</w:t>
      </w:r>
      <w:r>
        <w:rPr>
          <w:rFonts w:hint="eastAsia" w:ascii="仿宋_GB2312" w:hAnsi="仿宋_GB2312" w:eastAsia="仿宋_GB2312" w:cs="仿宋_GB2312"/>
          <w:bCs/>
          <w:sz w:val="32"/>
          <w:szCs w:val="32"/>
          <w:lang w:eastAsia="zh-CN"/>
        </w:rPr>
        <w:t>：镉(以Cd计)、水胺硫磷、甲拌磷、氧乐果、甲胺磷、毒死蜱、敌敌畏</w:t>
      </w:r>
    </w:p>
    <w:p>
      <w:pPr>
        <w:spacing w:line="44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6.鲜蛋</w:t>
      </w:r>
      <w:r>
        <w:rPr>
          <w:rFonts w:hint="eastAsia" w:ascii="仿宋_GB2312" w:hAnsi="仿宋_GB2312" w:eastAsia="仿宋_GB2312" w:cs="仿宋_GB2312"/>
          <w:bCs/>
          <w:sz w:val="32"/>
          <w:szCs w:val="32"/>
        </w:rPr>
        <w:t>检测项目包括</w:t>
      </w:r>
      <w:r>
        <w:rPr>
          <w:rFonts w:hint="eastAsia" w:ascii="仿宋_GB2312" w:hAnsi="仿宋_GB2312" w:eastAsia="仿宋_GB2312" w:cs="仿宋_GB2312"/>
          <w:bCs/>
          <w:sz w:val="32"/>
          <w:szCs w:val="32"/>
          <w:lang w:eastAsia="zh-CN"/>
        </w:rPr>
        <w:t>：氟虫腈、恩诺沙星、地美硝唑、甲硝唑</w:t>
      </w:r>
    </w:p>
    <w:p>
      <w:pPr>
        <w:spacing w:line="44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7.鲜食用菌</w:t>
      </w:r>
      <w:r>
        <w:rPr>
          <w:rFonts w:hint="eastAsia" w:ascii="仿宋_GB2312" w:hAnsi="仿宋_GB2312" w:eastAsia="仿宋_GB2312" w:cs="仿宋_GB2312"/>
          <w:bCs/>
          <w:sz w:val="32"/>
          <w:szCs w:val="32"/>
        </w:rPr>
        <w:t>检测项目包括</w:t>
      </w:r>
      <w:r>
        <w:rPr>
          <w:rFonts w:hint="eastAsia" w:ascii="仿宋_GB2312" w:hAnsi="仿宋_GB2312" w:eastAsia="仿宋_GB2312" w:cs="仿宋_GB2312"/>
          <w:bCs/>
          <w:sz w:val="32"/>
          <w:szCs w:val="32"/>
          <w:lang w:eastAsia="zh-CN"/>
        </w:rPr>
        <w:t>：氯氰菊酯和高效氯氰菊酯、氯氟氰菊酯和高效氯氟氰菊酯、百菌清、镉(以Cd计)</w:t>
      </w:r>
    </w:p>
    <w:p>
      <w:pPr>
        <w:spacing w:line="44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8.叶菜类蔬菜</w:t>
      </w:r>
      <w:r>
        <w:rPr>
          <w:rFonts w:hint="eastAsia" w:ascii="仿宋_GB2312" w:hAnsi="仿宋_GB2312" w:eastAsia="仿宋_GB2312" w:cs="仿宋_GB2312"/>
          <w:bCs/>
          <w:sz w:val="32"/>
          <w:szCs w:val="32"/>
        </w:rPr>
        <w:t>检测项目包括</w:t>
      </w:r>
      <w:r>
        <w:rPr>
          <w:rFonts w:hint="eastAsia" w:ascii="仿宋_GB2312" w:hAnsi="仿宋_GB2312" w:eastAsia="仿宋_GB2312" w:cs="仿宋_GB2312"/>
          <w:bCs/>
          <w:sz w:val="32"/>
          <w:szCs w:val="32"/>
          <w:lang w:eastAsia="zh-CN"/>
        </w:rPr>
        <w:t>：氧乐果、阿维菌素、毒死蜱、啶虫脒、甲拌磷、噻虫胺、克百威</w:t>
      </w:r>
    </w:p>
    <w:p>
      <w:pPr>
        <w:spacing w:line="44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9.豆类蔬菜</w:t>
      </w:r>
      <w:r>
        <w:rPr>
          <w:rFonts w:hint="eastAsia" w:ascii="仿宋_GB2312" w:hAnsi="仿宋_GB2312" w:eastAsia="仿宋_GB2312" w:cs="仿宋_GB2312"/>
          <w:bCs/>
          <w:sz w:val="32"/>
          <w:szCs w:val="32"/>
        </w:rPr>
        <w:t>检测项目包括</w:t>
      </w:r>
      <w:r>
        <w:rPr>
          <w:rFonts w:hint="eastAsia" w:ascii="仿宋_GB2312" w:hAnsi="仿宋_GB2312" w:eastAsia="仿宋_GB2312" w:cs="仿宋_GB2312"/>
          <w:bCs/>
          <w:sz w:val="32"/>
          <w:szCs w:val="32"/>
          <w:lang w:eastAsia="zh-CN"/>
        </w:rPr>
        <w:t>：氧乐果、水胺硫磷、噻虫嗪、噻虫胺、灭蝇胺、克百威、甲氨基阿维菌素苯甲酸盐、毒死蜱、倍硫磷</w:t>
      </w:r>
    </w:p>
    <w:p>
      <w:pPr>
        <w:spacing w:line="44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10.柑橘类水果</w:t>
      </w:r>
      <w:r>
        <w:rPr>
          <w:rFonts w:hint="eastAsia" w:ascii="仿宋_GB2312" w:hAnsi="仿宋_GB2312" w:eastAsia="仿宋_GB2312" w:cs="仿宋_GB2312"/>
          <w:bCs/>
          <w:sz w:val="32"/>
          <w:szCs w:val="32"/>
        </w:rPr>
        <w:t>检测项目包括</w:t>
      </w:r>
      <w:r>
        <w:rPr>
          <w:rFonts w:hint="eastAsia" w:ascii="仿宋_GB2312" w:hAnsi="仿宋_GB2312" w:eastAsia="仿宋_GB2312" w:cs="仿宋_GB2312"/>
          <w:bCs/>
          <w:sz w:val="32"/>
          <w:szCs w:val="32"/>
          <w:lang w:eastAsia="zh-CN"/>
        </w:rPr>
        <w:t>：克百威、联苯菊酯、杀扑磷、氧乐果</w:t>
      </w:r>
    </w:p>
    <w:p>
      <w:pPr>
        <w:spacing w:line="440" w:lineRule="exact"/>
        <w:ind w:firstLine="640" w:firstLineChars="200"/>
        <w:jc w:val="both"/>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11.核果类水果</w:t>
      </w:r>
      <w:r>
        <w:rPr>
          <w:rFonts w:hint="eastAsia" w:ascii="仿宋_GB2312" w:hAnsi="仿宋_GB2312" w:eastAsia="仿宋_GB2312" w:cs="仿宋_GB2312"/>
          <w:bCs/>
          <w:sz w:val="32"/>
          <w:szCs w:val="32"/>
        </w:rPr>
        <w:t>检测项目包括</w:t>
      </w:r>
      <w:r>
        <w:rPr>
          <w:rFonts w:hint="eastAsia" w:ascii="仿宋_GB2312" w:hAnsi="仿宋_GB2312" w:eastAsia="仿宋_GB2312" w:cs="仿宋_GB2312"/>
          <w:bCs/>
          <w:sz w:val="32"/>
          <w:szCs w:val="32"/>
          <w:lang w:eastAsia="zh-CN"/>
        </w:rPr>
        <w:t>：氧乐果、敌敌畏、甲胺磷、克百威、溴氰菊酯</w:t>
      </w:r>
    </w:p>
    <w:p>
      <w:pPr>
        <w:spacing w:line="440" w:lineRule="exact"/>
        <w:ind w:firstLine="640" w:firstLineChars="200"/>
        <w:jc w:val="both"/>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12.浆果和其他小型水果</w:t>
      </w:r>
      <w:r>
        <w:rPr>
          <w:rFonts w:hint="eastAsia" w:ascii="仿宋_GB2312" w:hAnsi="仿宋_GB2312" w:eastAsia="仿宋_GB2312" w:cs="仿宋_GB2312"/>
          <w:bCs/>
          <w:sz w:val="32"/>
          <w:szCs w:val="32"/>
        </w:rPr>
        <w:t>检测项目包括</w:t>
      </w:r>
      <w:r>
        <w:rPr>
          <w:rFonts w:hint="eastAsia" w:ascii="仿宋_GB2312" w:hAnsi="仿宋_GB2312" w:eastAsia="仿宋_GB2312" w:cs="仿宋_GB2312"/>
          <w:bCs/>
          <w:sz w:val="32"/>
          <w:szCs w:val="32"/>
          <w:lang w:eastAsia="zh-CN"/>
        </w:rPr>
        <w:t>：克百威、氯氰菊酯和高效氯氰菊酯、氧乐果、氯氟氰菊酯和高效氯氟氰菊酯</w:t>
      </w:r>
    </w:p>
    <w:p>
      <w:pPr>
        <w:spacing w:line="44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13.热带和亚热带水果</w:t>
      </w:r>
      <w:r>
        <w:rPr>
          <w:rFonts w:hint="eastAsia" w:ascii="仿宋_GB2312" w:hAnsi="仿宋_GB2312" w:eastAsia="仿宋_GB2312" w:cs="仿宋_GB2312"/>
          <w:bCs/>
          <w:sz w:val="32"/>
          <w:szCs w:val="32"/>
        </w:rPr>
        <w:t>检测项目包括</w:t>
      </w:r>
      <w:r>
        <w:rPr>
          <w:rFonts w:hint="eastAsia" w:ascii="仿宋_GB2312" w:hAnsi="仿宋_GB2312" w:eastAsia="仿宋_GB2312" w:cs="仿宋_GB2312"/>
          <w:bCs/>
          <w:sz w:val="32"/>
          <w:szCs w:val="32"/>
          <w:lang w:eastAsia="zh-CN"/>
        </w:rPr>
        <w:t>：氧乐果、甲胺磷、克百威、联苯菊酯、吡唑醚菌酯、腈苯唑、噻虫胺、噻虫嗪、吡虫啉</w:t>
      </w:r>
    </w:p>
    <w:p>
      <w:pPr>
        <w:spacing w:line="440" w:lineRule="exact"/>
        <w:ind w:firstLine="640" w:firstLineChars="200"/>
        <w:jc w:val="both"/>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14.仁果类水果</w:t>
      </w:r>
      <w:r>
        <w:rPr>
          <w:rFonts w:hint="eastAsia" w:ascii="仿宋_GB2312" w:hAnsi="仿宋_GB2312" w:eastAsia="仿宋_GB2312" w:cs="仿宋_GB2312"/>
          <w:bCs/>
          <w:sz w:val="32"/>
          <w:szCs w:val="32"/>
        </w:rPr>
        <w:t>检测项目包括</w:t>
      </w:r>
      <w:r>
        <w:rPr>
          <w:rFonts w:hint="eastAsia" w:ascii="仿宋_GB2312" w:hAnsi="仿宋_GB2312" w:eastAsia="仿宋_GB2312" w:cs="仿宋_GB2312"/>
          <w:bCs/>
          <w:sz w:val="32"/>
          <w:szCs w:val="32"/>
          <w:lang w:eastAsia="zh-CN"/>
        </w:rPr>
        <w:t>：敌敌畏、甲拌磷、克百威、氧乐果、毒死蜱</w:t>
      </w:r>
    </w:p>
    <w:p>
      <w:pPr>
        <w:spacing w:line="440" w:lineRule="exact"/>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十二、</w:t>
      </w:r>
      <w:r>
        <w:rPr>
          <w:rFonts w:hint="eastAsia" w:ascii="仿宋_GB2312" w:hAnsi="仿宋_GB2312" w:eastAsia="仿宋_GB2312" w:cs="仿宋_GB2312"/>
          <w:bCs/>
          <w:sz w:val="32"/>
          <w:szCs w:val="32"/>
          <w:lang w:eastAsia="zh-CN"/>
        </w:rPr>
        <w:t>食用油、油脂及其制品</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（一）抽检依据</w:t>
      </w:r>
    </w:p>
    <w:p>
      <w:pP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抽检依据GB 2716-2018《食品安全国家标准 植物油》</w:t>
      </w:r>
      <w:r>
        <w:rPr>
          <w:rFonts w:hint="eastAsia" w:ascii="仿宋_GB2312" w:hAnsi="仿宋_GB2312" w:eastAsia="仿宋_GB2312" w:cs="仿宋_GB2312"/>
          <w:bCs/>
          <w:sz w:val="32"/>
          <w:szCs w:val="32"/>
          <w:lang w:eastAsia="zh-CN"/>
        </w:rPr>
        <w:t>、GB 2760-2014《食品安全国家标准 食品添加剂使用标准》、GB 2762-2017《食品安全国家标准 食品中污染物限量》、GB/T 8233-2018《芝麻油》</w:t>
      </w:r>
      <w:r>
        <w:rPr>
          <w:rFonts w:hint="eastAsia" w:ascii="仿宋_GB2312" w:hAnsi="仿宋_GB2312" w:eastAsia="仿宋_GB2312" w:cs="仿宋_GB2312"/>
          <w:bCs/>
          <w:sz w:val="32"/>
          <w:szCs w:val="32"/>
        </w:rPr>
        <w:t>等标准及产品明示标准和质量要求。</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（二）检验项目</w:t>
      </w:r>
    </w:p>
    <w:p>
      <w:pPr>
        <w:spacing w:line="44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食用植物油检测项目包括</w:t>
      </w:r>
      <w:r>
        <w:rPr>
          <w:rFonts w:hint="eastAsia" w:ascii="仿宋_GB2312" w:hAnsi="仿宋_GB2312" w:eastAsia="仿宋_GB2312" w:cs="仿宋_GB2312"/>
          <w:bCs/>
          <w:sz w:val="32"/>
          <w:szCs w:val="32"/>
          <w:lang w:eastAsia="zh-CN"/>
        </w:rPr>
        <w:t>：溶剂残留量、特丁基对苯二酚(TBHQ)、乙基麦芽酚、苯并[a]芘、铅(以Pb计)、过氧化值、酸价(KOH)</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十三、</w:t>
      </w:r>
      <w:r>
        <w:rPr>
          <w:rFonts w:hint="eastAsia" w:ascii="仿宋_GB2312" w:hAnsi="仿宋_GB2312" w:eastAsia="仿宋_GB2312" w:cs="仿宋_GB2312"/>
          <w:bCs/>
          <w:sz w:val="32"/>
          <w:szCs w:val="32"/>
        </w:rPr>
        <w:t>蔬菜制品</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（一）抽检依据 </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抽检依据GB 2760-2014《食品安全国家标准 食品添加剂使用标准》</w:t>
      </w:r>
      <w:r>
        <w:rPr>
          <w:rFonts w:hint="eastAsia" w:ascii="仿宋_GB2312" w:hAnsi="仿宋_GB2312" w:eastAsia="仿宋_GB2312" w:cs="仿宋_GB2312"/>
          <w:bCs/>
          <w:sz w:val="32"/>
          <w:szCs w:val="32"/>
          <w:lang w:eastAsia="zh-CN"/>
        </w:rPr>
        <w:t>、GB 2762-2017《食品安全国家标准 食品中污染物限量》</w:t>
      </w:r>
      <w:r>
        <w:rPr>
          <w:rFonts w:hint="eastAsia" w:ascii="仿宋_GB2312" w:hAnsi="仿宋_GB2312" w:eastAsia="仿宋_GB2312" w:cs="仿宋_GB2312"/>
          <w:bCs/>
          <w:sz w:val="32"/>
          <w:szCs w:val="32"/>
        </w:rPr>
        <w:t>等标准</w:t>
      </w:r>
      <w:r>
        <w:rPr>
          <w:rFonts w:hint="eastAsia" w:ascii="仿宋_GB2312" w:hAnsi="仿宋_GB2312" w:eastAsia="仿宋_GB2312" w:cs="仿宋_GB2312"/>
          <w:bCs/>
          <w:sz w:val="32"/>
          <w:szCs w:val="32"/>
          <w:lang w:eastAsia="zh-CN"/>
        </w:rPr>
        <w:t>。</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（二）检验项目</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1.酱腌菜检测项目包括</w:t>
      </w:r>
      <w:r>
        <w:rPr>
          <w:rFonts w:hint="eastAsia" w:ascii="仿宋_GB2312" w:hAnsi="仿宋_GB2312" w:eastAsia="仿宋_GB2312" w:cs="仿宋_GB2312"/>
          <w:bCs/>
          <w:sz w:val="32"/>
          <w:szCs w:val="32"/>
          <w:lang w:eastAsia="zh-CN"/>
        </w:rPr>
        <w:t>：防腐剂混合使用时各自用量占其最大使用量的比例之和、脱氢乙酸及其钠盐(以脱氢乙酸计)、二氧化硫残留量、山梨酸及其钾盐(以山梨酸计)、苯甲酸及其钠盐(以苯甲酸计)、亚硝酸盐(以NaNO₂计)、铅(以Pb计)</w:t>
      </w:r>
    </w:p>
    <w:p>
      <w:pPr>
        <w:spacing w:line="44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十四、</w:t>
      </w:r>
      <w:r>
        <w:rPr>
          <w:rFonts w:hint="eastAsia" w:ascii="仿宋_GB2312" w:hAnsi="仿宋_GB2312" w:eastAsia="仿宋_GB2312" w:cs="仿宋_GB2312"/>
          <w:bCs/>
          <w:sz w:val="32"/>
          <w:szCs w:val="32"/>
        </w:rPr>
        <w:t>薯类和膨化食品</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（一）抽检依据 </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抽检依据</w:t>
      </w:r>
      <w:r>
        <w:rPr>
          <w:rFonts w:hint="eastAsia" w:ascii="仿宋_GB2312" w:hAnsi="仿宋_GB2312" w:eastAsia="仿宋_GB2312" w:cs="仿宋_GB2312"/>
          <w:bCs/>
          <w:sz w:val="32"/>
          <w:szCs w:val="32"/>
          <w:lang w:val="en-US" w:eastAsia="zh-CN"/>
        </w:rPr>
        <w:t>GB 17401-2014《食品安全国家标准 膨化食品》、GB 2760-2014《食品安全国家标准 食品添加剂使用标准》</w:t>
      </w:r>
      <w:r>
        <w:rPr>
          <w:rFonts w:hint="eastAsia" w:ascii="仿宋_GB2312" w:hAnsi="仿宋_GB2312" w:eastAsia="仿宋_GB2312" w:cs="仿宋_GB2312"/>
          <w:bCs/>
          <w:sz w:val="32"/>
          <w:szCs w:val="32"/>
        </w:rPr>
        <w:t>等标准</w:t>
      </w:r>
      <w:r>
        <w:rPr>
          <w:rFonts w:hint="eastAsia" w:ascii="仿宋_GB2312" w:hAnsi="仿宋_GB2312" w:eastAsia="仿宋_GB2312" w:cs="仿宋_GB2312"/>
          <w:bCs/>
          <w:sz w:val="32"/>
          <w:szCs w:val="32"/>
          <w:lang w:eastAsia="zh-CN"/>
        </w:rPr>
        <w:t>。</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（二）检验项目</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1.膨化食品检测项目包括</w:t>
      </w:r>
      <w:r>
        <w:rPr>
          <w:rFonts w:hint="eastAsia" w:ascii="仿宋_GB2312" w:hAnsi="仿宋_GB2312" w:eastAsia="仿宋_GB2312" w:cs="仿宋_GB2312"/>
          <w:bCs/>
          <w:sz w:val="32"/>
          <w:szCs w:val="32"/>
          <w:lang w:eastAsia="zh-CN"/>
        </w:rPr>
        <w:t>：菌落总数、山梨酸及其钾盐(以山梨酸计)、苯甲酸及其钠盐(以苯甲酸计)、糖精钠(以糖精计)、酸价(以脂肪计)(KOH)、过氧化值(以脂肪计)</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十五</w:t>
      </w:r>
      <w:r>
        <w:rPr>
          <w:rFonts w:hint="eastAsia" w:ascii="仿宋_GB2312" w:hAnsi="仿宋_GB2312" w:eastAsia="仿宋_GB2312" w:cs="仿宋_GB2312"/>
          <w:bCs/>
          <w:sz w:val="32"/>
          <w:szCs w:val="32"/>
        </w:rPr>
        <w:t>、调味品</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（一）抽检依据 </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抽检依据GB 2760-2014《食品安全国家标准 食品添加剂使用标准》</w:t>
      </w:r>
      <w:r>
        <w:rPr>
          <w:rFonts w:hint="eastAsia" w:ascii="仿宋_GB2312" w:hAnsi="仿宋_GB2312" w:eastAsia="仿宋_GB2312" w:cs="仿宋_GB2312"/>
          <w:bCs/>
          <w:sz w:val="32"/>
          <w:szCs w:val="32"/>
          <w:lang w:eastAsia="zh-CN"/>
        </w:rPr>
        <w:t>、SB/T 10371-2003《鸡精调味料》、GB 2762-2017《食品安全国家标准 食品中污染物限量》、GB 2721-2015《食品安全国家标准 食用盐》、GB 2719-2018《食品安全国家标准 食醋》</w:t>
      </w:r>
      <w:r>
        <w:rPr>
          <w:rFonts w:hint="eastAsia" w:ascii="仿宋_GB2312" w:hAnsi="仿宋_GB2312" w:eastAsia="仿宋_GB2312" w:cs="仿宋_GB2312"/>
          <w:bCs/>
          <w:sz w:val="32"/>
          <w:szCs w:val="32"/>
        </w:rPr>
        <w:t>等标准</w:t>
      </w:r>
      <w:r>
        <w:rPr>
          <w:rFonts w:hint="eastAsia" w:ascii="仿宋_GB2312" w:hAnsi="仿宋_GB2312" w:eastAsia="仿宋_GB2312" w:cs="仿宋_GB2312"/>
          <w:bCs/>
          <w:sz w:val="32"/>
          <w:szCs w:val="32"/>
          <w:lang w:eastAsia="zh-CN"/>
        </w:rPr>
        <w:t>。</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（二）检验项目</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1.固体复合调味料检验项目包括：甜蜜素(以环己基氨基磺酸计)</w:t>
      </w:r>
      <w:r>
        <w:rPr>
          <w:rFonts w:hint="eastAsia" w:ascii="仿宋_GB2312" w:hAnsi="仿宋_GB2312" w:eastAsia="仿宋_GB2312" w:cs="仿宋_GB2312"/>
          <w:bCs/>
          <w:sz w:val="32"/>
          <w:szCs w:val="32"/>
          <w:lang w:eastAsia="zh-CN"/>
        </w:rPr>
        <w:t>、糖精钠(以糖精计)、谷氨酸钠、呈味核苷酸二钠、铅(以Pb计)</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2.酱油</w:t>
      </w:r>
      <w:r>
        <w:rPr>
          <w:rFonts w:hint="eastAsia" w:ascii="仿宋_GB2312" w:hAnsi="仿宋_GB2312" w:eastAsia="仿宋_GB2312" w:cs="仿宋_GB2312"/>
          <w:bCs/>
          <w:sz w:val="32"/>
          <w:szCs w:val="32"/>
        </w:rPr>
        <w:t>检验项目包括：三氯蔗糖</w:t>
      </w:r>
      <w:r>
        <w:rPr>
          <w:rFonts w:hint="eastAsia" w:ascii="仿宋_GB2312" w:hAnsi="仿宋_GB2312" w:eastAsia="仿宋_GB2312" w:cs="仿宋_GB2312"/>
          <w:bCs/>
          <w:sz w:val="32"/>
          <w:szCs w:val="32"/>
          <w:lang w:eastAsia="zh-CN"/>
        </w:rPr>
        <w:t>、糖精钠(以糖精计)、防腐剂混合使用时各自用量占其最大使用量的比例之和、脱氢乙酸及其钠盐(以脱氢乙酸计)、山梨酸及其钾盐(以山梨酸计)、苯甲酸及其钠盐(以苯甲酸计)</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3.食醋</w:t>
      </w:r>
      <w:r>
        <w:rPr>
          <w:rFonts w:hint="eastAsia" w:ascii="仿宋_GB2312" w:hAnsi="仿宋_GB2312" w:eastAsia="仿宋_GB2312" w:cs="仿宋_GB2312"/>
          <w:bCs/>
          <w:sz w:val="32"/>
          <w:szCs w:val="32"/>
        </w:rPr>
        <w:t>检验项目包括：防腐剂混合使用时各自用量占其最大使用量的比例之和</w:t>
      </w:r>
      <w:r>
        <w:rPr>
          <w:rFonts w:hint="eastAsia" w:ascii="仿宋_GB2312" w:hAnsi="仿宋_GB2312" w:eastAsia="仿宋_GB2312" w:cs="仿宋_GB2312"/>
          <w:bCs/>
          <w:sz w:val="32"/>
          <w:szCs w:val="32"/>
          <w:lang w:eastAsia="zh-CN"/>
        </w:rPr>
        <w:t>、脱氢乙酸及其钠盐(以脱氢乙酸计)、山梨酸及其钾盐(以山梨酸计)、总酸(以乙酸计)、苯甲酸及其钠盐(以苯甲酸计)</w:t>
      </w:r>
    </w:p>
    <w:p>
      <w:pPr>
        <w:spacing w:line="44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4.食用盐</w:t>
      </w:r>
      <w:r>
        <w:rPr>
          <w:rFonts w:hint="eastAsia" w:ascii="仿宋_GB2312" w:hAnsi="仿宋_GB2312" w:eastAsia="仿宋_GB2312" w:cs="仿宋_GB2312"/>
          <w:bCs/>
          <w:sz w:val="32"/>
          <w:szCs w:val="32"/>
        </w:rPr>
        <w:t>检验项目包括：氯化钠(以干基计)</w:t>
      </w:r>
      <w:r>
        <w:rPr>
          <w:rFonts w:hint="eastAsia" w:ascii="仿宋_GB2312" w:hAnsi="仿宋_GB2312" w:eastAsia="仿宋_GB2312" w:cs="仿宋_GB2312"/>
          <w:bCs/>
          <w:sz w:val="32"/>
          <w:szCs w:val="32"/>
          <w:lang w:eastAsia="zh-CN"/>
        </w:rPr>
        <w:t>、总汞(以Hg计)、亚铁氰化钾/亚铁氰化钠(以亚铁氰根计)、总砷(以As计)、镉(以Cd计)、碘(以I计)、铅(以Pb计)、钡(以Ba计)、氯化钾(以干基计)</w:t>
      </w:r>
    </w:p>
    <w:p>
      <w:pPr>
        <w:spacing w:line="44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5.调味料酒</w:t>
      </w:r>
      <w:r>
        <w:rPr>
          <w:rFonts w:hint="eastAsia" w:ascii="仿宋_GB2312" w:hAnsi="仿宋_GB2312" w:eastAsia="仿宋_GB2312" w:cs="仿宋_GB2312"/>
          <w:bCs/>
          <w:sz w:val="32"/>
          <w:szCs w:val="32"/>
        </w:rPr>
        <w:t>检验项目包括：三氯蔗糖</w:t>
      </w:r>
      <w:r>
        <w:rPr>
          <w:rFonts w:hint="eastAsia" w:ascii="仿宋_GB2312" w:hAnsi="仿宋_GB2312" w:eastAsia="仿宋_GB2312" w:cs="仿宋_GB2312"/>
          <w:bCs/>
          <w:sz w:val="32"/>
          <w:szCs w:val="32"/>
          <w:lang w:eastAsia="zh-CN"/>
        </w:rPr>
        <w:t>、甜蜜素(以环己基氨基磺酸计)、糖精钠(以糖精计)、脱氢乙酸及其钠盐(以脱氢乙酸计)、山梨酸及其钾盐(以山梨酸计)、苯甲酸及其钠盐(以苯甲酸计)</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w:t>
      </w:r>
      <w:r>
        <w:rPr>
          <w:rFonts w:hint="eastAsia" w:ascii="仿宋_GB2312" w:hAnsi="仿宋_GB2312" w:eastAsia="仿宋_GB2312" w:cs="仿宋_GB2312"/>
          <w:bCs/>
          <w:sz w:val="32"/>
          <w:szCs w:val="32"/>
          <w:lang w:val="en-US" w:eastAsia="zh-CN"/>
        </w:rPr>
        <w:t>六</w:t>
      </w:r>
      <w:r>
        <w:rPr>
          <w:rFonts w:hint="eastAsia" w:ascii="仿宋_GB2312" w:hAnsi="仿宋_GB2312" w:eastAsia="仿宋_GB2312" w:cs="仿宋_GB2312"/>
          <w:bCs/>
          <w:sz w:val="32"/>
          <w:szCs w:val="32"/>
        </w:rPr>
        <w:t>、饮料</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（一）抽检依据 </w:t>
      </w:r>
    </w:p>
    <w:p>
      <w:pPr>
        <w:spacing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抽检依据GB 8537-2018《食品安全国家标准 饮用天然矿泉水》</w:t>
      </w:r>
      <w:r>
        <w:rPr>
          <w:rFonts w:hint="eastAsia" w:ascii="仿宋_GB2312" w:hAnsi="仿宋_GB2312" w:eastAsia="仿宋_GB2312" w:cs="仿宋_GB2312"/>
          <w:bCs/>
          <w:sz w:val="32"/>
          <w:szCs w:val="32"/>
          <w:lang w:eastAsia="zh-CN"/>
        </w:rPr>
        <w:t>、GB 2762-2017《食品安全国家标准 食品中污染物限量》、GB 19298-2014《食品安全国家标准 包装饮用水》、GB 17323-1998《瓶装饮用纯净水》、GB 2760-2014《食品安全国家标准 食品添加剂使用标准》</w:t>
      </w:r>
      <w:r>
        <w:rPr>
          <w:rFonts w:hint="eastAsia" w:ascii="仿宋_GB2312" w:hAnsi="仿宋_GB2312" w:eastAsia="仿宋_GB2312" w:cs="仿宋_GB2312"/>
          <w:bCs/>
          <w:sz w:val="32"/>
          <w:szCs w:val="32"/>
        </w:rPr>
        <w:t>等标准及产品明示标准和质量要求</w:t>
      </w:r>
    </w:p>
    <w:p>
      <w:pPr>
        <w:spacing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（二）检验项目</w:t>
      </w:r>
    </w:p>
    <w:p>
      <w:pPr>
        <w:spacing w:line="4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1.包装饮用水检验项目包括：铜绿假单胞菌</w:t>
      </w:r>
      <w:r>
        <w:rPr>
          <w:rFonts w:hint="eastAsia" w:ascii="仿宋_GB2312" w:hAnsi="仿宋_GB2312" w:eastAsia="仿宋_GB2312" w:cs="仿宋_GB2312"/>
          <w:bCs/>
          <w:sz w:val="32"/>
          <w:szCs w:val="32"/>
          <w:lang w:eastAsia="zh-CN"/>
        </w:rPr>
        <w:t>、大肠菌群、亚硝酸盐(以NO₂⁻计)、溴酸盐、硝酸盐(以NO₃⁻计)、界限指标-溶解性总固体、界限指标-偏硅酸、三氯甲烷、余氯(游离氯)、耗氧量(以O₂计)、电导率</w:t>
      </w:r>
    </w:p>
    <w:p>
      <w:pPr>
        <w:spacing w:line="44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2.果蔬汁类及其饮料</w:t>
      </w:r>
      <w:r>
        <w:rPr>
          <w:rFonts w:hint="eastAsia" w:ascii="仿宋_GB2312" w:hAnsi="仿宋_GB2312" w:eastAsia="仿宋_GB2312" w:cs="仿宋_GB2312"/>
          <w:bCs/>
          <w:sz w:val="32"/>
          <w:szCs w:val="32"/>
        </w:rPr>
        <w:t>检验项目包括：胭脂红</w:t>
      </w:r>
      <w:r>
        <w:rPr>
          <w:rFonts w:hint="eastAsia" w:ascii="仿宋_GB2312" w:hAnsi="仿宋_GB2312" w:eastAsia="仿宋_GB2312" w:cs="仿宋_GB2312"/>
          <w:bCs/>
          <w:sz w:val="32"/>
          <w:szCs w:val="32"/>
          <w:lang w:eastAsia="zh-CN"/>
        </w:rPr>
        <w:t>、脱氢乙酸及其钠盐(以脱氢乙酸计)、苋菜红、安赛蜜、甜蜜素(以环己基氨基磺酸计)、山梨酸及其钾盐(以山梨酸计)、苯甲酸及其钠盐(以苯甲酸计)</w:t>
      </w:r>
    </w:p>
    <w:p>
      <w:pPr>
        <w:widowControl/>
        <w:spacing w:line="440" w:lineRule="exact"/>
        <w:ind w:firstLine="640" w:firstLineChars="200"/>
        <w:rPr>
          <w:rFonts w:ascii="仿宋_GB2312" w:hAnsi="仿宋_GB2312" w:eastAsia="仿宋_GB2312" w:cs="仿宋_GB2312"/>
          <w:bCs/>
          <w:sz w:val="32"/>
          <w:szCs w:val="32"/>
        </w:rPr>
      </w:pPr>
    </w:p>
    <w:p>
      <w:pPr>
        <w:widowControl/>
        <w:jc w:val="left"/>
        <w:rPr>
          <w:rFonts w:ascii="Times New Roman" w:hAnsi="Times New Roman" w:eastAsia="黑体" w:cs="Times New Roman"/>
          <w:color w:val="000000"/>
          <w:kern w:val="0"/>
          <w:sz w:val="32"/>
          <w:szCs w:val="32"/>
        </w:rPr>
        <w:sectPr>
          <w:footerReference r:id="rId3" w:type="default"/>
          <w:pgSz w:w="11906" w:h="16838"/>
          <w:pgMar w:top="1440" w:right="1797" w:bottom="1440" w:left="1797" w:header="1077" w:footer="1020" w:gutter="0"/>
          <w:cols w:space="720" w:num="1"/>
          <w:docGrid w:linePitch="312" w:charSpace="0"/>
        </w:sectPr>
      </w:pPr>
    </w:p>
    <w:p>
      <w:pPr>
        <w:widowControl/>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附件</w:t>
      </w:r>
      <w:r>
        <w:rPr>
          <w:rFonts w:hint="eastAsia" w:ascii="Times New Roman" w:hAnsi="Times New Roman" w:eastAsia="黑体" w:cs="Times New Roman"/>
          <w:color w:val="000000"/>
          <w:kern w:val="0"/>
          <w:sz w:val="32"/>
          <w:szCs w:val="32"/>
        </w:rPr>
        <w:t>2</w:t>
      </w:r>
    </w:p>
    <w:p>
      <w:pPr>
        <w:widowControl/>
        <w:jc w:val="center"/>
        <w:rPr>
          <w:rFonts w:ascii="宋体" w:hAnsi="宋体" w:cs="宋体"/>
          <w:b/>
          <w:bCs/>
          <w:color w:val="000000"/>
          <w:kern w:val="0"/>
          <w:sz w:val="44"/>
          <w:szCs w:val="44"/>
        </w:rPr>
      </w:pPr>
      <w:r>
        <w:rPr>
          <w:rFonts w:hint="eastAsia" w:ascii="宋体" w:hAnsi="宋体" w:cs="宋体"/>
          <w:b/>
          <w:bCs/>
          <w:color w:val="000000"/>
          <w:kern w:val="0"/>
          <w:sz w:val="44"/>
          <w:szCs w:val="44"/>
        </w:rPr>
        <w:t>食品安全监督抽检合格产品信息</w:t>
      </w:r>
    </w:p>
    <w:tbl>
      <w:tblPr>
        <w:tblStyle w:val="10"/>
        <w:tblW w:w="138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2"/>
        <w:gridCol w:w="1977"/>
        <w:gridCol w:w="1050"/>
        <w:gridCol w:w="1135"/>
        <w:gridCol w:w="1190"/>
        <w:gridCol w:w="1305"/>
        <w:gridCol w:w="1230"/>
        <w:gridCol w:w="1350"/>
        <w:gridCol w:w="1560"/>
        <w:gridCol w:w="1140"/>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抽样编号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被抽样单位地址</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生产单位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生产单位地址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食品名称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生产日期</w:t>
            </w:r>
            <w:r>
              <w:rPr>
                <w:rStyle w:val="64"/>
                <w:rFonts w:eastAsia="宋体"/>
                <w:lang w:val="en-US" w:eastAsia="zh-CN" w:bidi="ar"/>
              </w:rPr>
              <w:t>/</w:t>
            </w:r>
            <w:r>
              <w:rPr>
                <w:rFonts w:hint="eastAsia" w:ascii="宋体" w:hAnsi="宋体" w:eastAsia="宋体" w:cs="宋体"/>
                <w:b/>
                <w:bCs/>
                <w:i w:val="0"/>
                <w:iCs w:val="0"/>
                <w:color w:val="000000"/>
                <w:kern w:val="0"/>
                <w:sz w:val="20"/>
                <w:szCs w:val="20"/>
                <w:u w:val="none"/>
                <w:lang w:val="en-US" w:eastAsia="zh-CN" w:bidi="ar"/>
              </w:rPr>
              <w:t>批号</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分类</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检测机构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XBJ23411328461531364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唐河县三阳春食品厂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唐河县三阳春食品厂</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香酥麻花（咸味）</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428</w:t>
            </w:r>
            <w:r>
              <w:rPr>
                <w:rStyle w:val="65"/>
                <w:lang w:val="en-US" w:eastAsia="zh-CN" w:bidi="ar"/>
              </w:rPr>
              <w:t>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XBJ23411328461531311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唐河县福瑞祥天利购物城</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平江县新翔宇食品有限公司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湖南省岳阳市平江县寺前工业园寺前工业小区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手工辣棒（调味面制品）</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480</w:t>
            </w:r>
            <w:r>
              <w:rPr>
                <w:rStyle w:val="65"/>
                <w:lang w:val="en-US" w:eastAsia="zh-CN" w:bidi="ar"/>
              </w:rPr>
              <w:t>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2023-03-16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XBJ23411328461531314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唐河县福瑞祥天利购物城</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邢台金沙河面业有限责任公司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河北南和经济开发区</w:t>
            </w:r>
            <w:r>
              <w:rPr>
                <w:rStyle w:val="66"/>
                <w:rFonts w:eastAsia="宋体"/>
                <w:lang w:val="en-US" w:eastAsia="zh-CN" w:bidi="ar"/>
              </w:rPr>
              <w:t>619</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小麦粉</w:t>
            </w:r>
            <w:r>
              <w:rPr>
                <w:rStyle w:val="66"/>
                <w:rFonts w:eastAsia="宋体"/>
                <w:lang w:val="en-US" w:eastAsia="zh-CN" w:bidi="ar"/>
              </w:rPr>
              <w:t>(</w:t>
            </w:r>
            <w:r>
              <w:rPr>
                <w:rStyle w:val="65"/>
                <w:lang w:val="en-US" w:eastAsia="zh-CN" w:bidi="ar"/>
              </w:rPr>
              <w:t>多用途麦芯小麦粉</w:t>
            </w:r>
            <w:r>
              <w:rPr>
                <w:rStyle w:val="66"/>
                <w:rFonts w:eastAsia="宋体"/>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w:t>
            </w:r>
            <w:r>
              <w:rPr>
                <w:rStyle w:val="65"/>
                <w:lang w:val="en-US" w:eastAsia="zh-CN" w:bidi="ar"/>
              </w:rPr>
              <w:t>千克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2023-04-15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XBJ23411328461531424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唐河县兴之旺精品超市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河南省南街村（集团）有限公司方便面厂</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河南省临颍县产业集聚区经一路北段西侧</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方便食品（南街村北京麻辣方便面）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70g(</w:t>
            </w:r>
            <w:r>
              <w:rPr>
                <w:rStyle w:val="65"/>
                <w:lang w:val="en-US" w:eastAsia="zh-CN" w:bidi="ar"/>
              </w:rPr>
              <w:t>面饼</w:t>
            </w:r>
            <w:r>
              <w:rPr>
                <w:rStyle w:val="66"/>
                <w:rFonts w:eastAsia="宋体"/>
                <w:lang w:val="en-US" w:eastAsia="zh-CN" w:bidi="ar"/>
              </w:rPr>
              <w:t>66g+</w:t>
            </w:r>
            <w:r>
              <w:rPr>
                <w:rStyle w:val="65"/>
                <w:lang w:val="en-US" w:eastAsia="zh-CN" w:bidi="ar"/>
              </w:rPr>
              <w:t>配料</w:t>
            </w:r>
            <w:r>
              <w:rPr>
                <w:rStyle w:val="66"/>
                <w:rFonts w:eastAsia="宋体"/>
                <w:lang w:val="en-US" w:eastAsia="zh-CN" w:bidi="ar"/>
              </w:rPr>
              <w:t>4g)</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2023-02-19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XBJ23411328461531422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唐河县兴之旺精品超市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馒头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XBJ23411328461531425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唐河县兴之旺精品超市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漯河联泰食品有限公司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临颍县产业集聚区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喜盈盈香脆薯片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160</w:t>
            </w:r>
            <w:r>
              <w:rPr>
                <w:rStyle w:val="65"/>
                <w:lang w:val="en-US" w:eastAsia="zh-CN" w:bidi="ar"/>
              </w:rPr>
              <w:t>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2023-03-05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薯类和膨化食品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XBJ23411328461531363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唐河县三阳春食品厂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唐河县三阳春食品厂</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香酥麻花（甜味）</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428</w:t>
            </w:r>
            <w:r>
              <w:rPr>
                <w:rStyle w:val="65"/>
                <w:lang w:val="en-US" w:eastAsia="zh-CN" w:bidi="ar"/>
              </w:rPr>
              <w:t>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XBJ23411328461531386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南阳市金贝硕桐蛋开发有限公司</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河南省南阳市唐河县桐寨铺镇惠老营村解凹</w:t>
            </w:r>
            <w:r>
              <w:rPr>
                <w:rStyle w:val="67"/>
                <w:rFonts w:eastAsia="宋体"/>
                <w:lang w:val="en-US" w:eastAsia="zh-CN" w:bidi="ar"/>
              </w:rPr>
              <w:t>45</w:t>
            </w:r>
            <w:r>
              <w:rPr>
                <w:rFonts w:hint="eastAsia" w:ascii="宋体" w:hAnsi="宋体" w:eastAsia="宋体" w:cs="宋体"/>
                <w:i w:val="0"/>
                <w:iCs w:val="0"/>
                <w:color w:val="000000"/>
                <w:kern w:val="0"/>
                <w:sz w:val="20"/>
                <w:szCs w:val="20"/>
                <w:u w:val="none"/>
                <w:lang w:val="en-US" w:eastAsia="zh-CN" w:bidi="ar"/>
              </w:rPr>
              <w:t>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南阳市金贝硕桐蛋开发有限公司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河南省南阳市唐河县桐寨铺镇惠老营村解凹</w:t>
            </w:r>
            <w:r>
              <w:rPr>
                <w:rStyle w:val="66"/>
                <w:rFonts w:eastAsia="宋体"/>
                <w:lang w:val="en-US" w:eastAsia="zh-CN" w:bidi="ar"/>
              </w:rPr>
              <w:t>45</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真空咸鸭蛋（熟）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蛋制品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XBJ23411328461531385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南阳市金贝硕桐蛋开发有限公司</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河南省南阳市唐河县桐寨铺镇惠老营村解凹</w:t>
            </w:r>
            <w:r>
              <w:rPr>
                <w:rStyle w:val="67"/>
                <w:rFonts w:eastAsia="宋体"/>
                <w:lang w:val="en-US" w:eastAsia="zh-CN" w:bidi="ar"/>
              </w:rPr>
              <w:t>45</w:t>
            </w:r>
            <w:r>
              <w:rPr>
                <w:rFonts w:hint="eastAsia" w:ascii="宋体" w:hAnsi="宋体" w:eastAsia="宋体" w:cs="宋体"/>
                <w:i w:val="0"/>
                <w:iCs w:val="0"/>
                <w:color w:val="000000"/>
                <w:kern w:val="0"/>
                <w:sz w:val="20"/>
                <w:szCs w:val="20"/>
                <w:u w:val="none"/>
                <w:lang w:val="en-US" w:eastAsia="zh-CN" w:bidi="ar"/>
              </w:rPr>
              <w:t>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南阳市金贝硕桐蛋开发有限公司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河南省南阳市唐河县桐寨铺镇惠老营村解凹</w:t>
            </w:r>
            <w:r>
              <w:rPr>
                <w:rStyle w:val="66"/>
                <w:rFonts w:eastAsia="宋体"/>
                <w:lang w:val="en-US" w:eastAsia="zh-CN" w:bidi="ar"/>
              </w:rPr>
              <w:t>45</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泥腌桐蛋（咸鸭蛋）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蛋制品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XBJ23411328461531428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唐河县兴之旺精品超市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河南康元粮油食品加工有限公司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河南省南阳市光武西路</w:t>
            </w:r>
            <w:r>
              <w:rPr>
                <w:rStyle w:val="66"/>
                <w:rFonts w:eastAsia="宋体"/>
                <w:lang w:val="en-US" w:eastAsia="zh-CN" w:bidi="ar"/>
              </w:rPr>
              <w:t>939</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特一小麦粉</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w:t>
            </w:r>
            <w:r>
              <w:rPr>
                <w:rStyle w:val="65"/>
                <w:lang w:val="en-US" w:eastAsia="zh-CN" w:bidi="ar"/>
              </w:rPr>
              <w:t>千克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2022-09-21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XBJ23411328461531423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唐河县兴之旺精品超市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XBJ23411328461531430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唐河县兴之旺精品超市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烟台三嘉粉丝有限公司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山东省烟台市招远市张星镇张西村北</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山东粉丝</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300g</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2022-12-01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XBJ23411328461531308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唐河县福瑞祥天利购物城</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馒头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XBJ23411328461531309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唐河县福瑞祥天利购物城</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XBJ23411328461531310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唐河县福瑞祥天利购物城</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江西百岁山食品饮料有限公司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江西省宜春市宜丰县清水桥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饮用天然矿泉水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570ml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2023-03-26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XBJ23411328461531312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唐河县福瑞祥天利购物城</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海天醋业集团有限公司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江苏省宿迁市宿迁经济技术开发区宿迁经济技术开发区苏州路</w:t>
            </w:r>
            <w:r>
              <w:rPr>
                <w:rStyle w:val="66"/>
                <w:rFonts w:eastAsia="宋体"/>
                <w:lang w:val="en-US" w:eastAsia="zh-CN" w:bidi="ar"/>
              </w:rPr>
              <w:t>889</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海天古道料酒</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450mL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2022-12-17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XBJ23411328461531313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唐河县福瑞祥天利购物城</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镇平想念食品有限公司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镇平县杨营镇玉漳大道与玉源南路交叉口东南角</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鸡蛋风味挂面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500</w:t>
            </w:r>
            <w:r>
              <w:rPr>
                <w:rStyle w:val="65"/>
                <w:lang w:val="en-US" w:eastAsia="zh-CN" w:bidi="ar"/>
              </w:rPr>
              <w:t>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2023-01-11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XBJ23411328461531402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南阳市桐祥富桐蛋开发有限公司</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唐河县桐寨铺镇桐寨铺街惠老营村解凹</w:t>
            </w:r>
            <w:r>
              <w:rPr>
                <w:rStyle w:val="67"/>
                <w:rFonts w:eastAsia="宋体"/>
                <w:lang w:val="en-US" w:eastAsia="zh-CN" w:bidi="ar"/>
              </w:rPr>
              <w:t>68</w:t>
            </w:r>
            <w:r>
              <w:rPr>
                <w:rFonts w:hint="eastAsia" w:ascii="宋体" w:hAnsi="宋体" w:eastAsia="宋体" w:cs="宋体"/>
                <w:i w:val="0"/>
                <w:iCs w:val="0"/>
                <w:color w:val="000000"/>
                <w:kern w:val="0"/>
                <w:sz w:val="20"/>
                <w:szCs w:val="20"/>
                <w:u w:val="none"/>
                <w:lang w:val="en-US" w:eastAsia="zh-CN" w:bidi="ar"/>
              </w:rPr>
              <w:t>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南阳市桐祥富桐蛋开发有限公司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河南省南阳市唐河县桐寨铺镇惠老营村解凹</w:t>
            </w:r>
            <w:r>
              <w:rPr>
                <w:rStyle w:val="66"/>
                <w:rFonts w:eastAsia="宋体"/>
                <w:lang w:val="en-US" w:eastAsia="zh-CN" w:bidi="ar"/>
              </w:rPr>
              <w:t>68</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真空咸鸭蛋（熟）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蛋制品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XBJ23411328461531426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唐河县兴之旺精品超市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鹤山市东古调味食品有限公司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广东省江门市鹤山市古劳镇麦水工业区</w:t>
            </w:r>
            <w:r>
              <w:rPr>
                <w:rStyle w:val="66"/>
                <w:rFonts w:eastAsia="宋体"/>
                <w:lang w:val="en-US" w:eastAsia="zh-CN" w:bidi="ar"/>
              </w:rPr>
              <w:t>3</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草菇老抽（酿造酱油）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500ml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2022-11-04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XBJ23411328461531427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唐河县兴之旺精品超市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山西清徐进财醋业有限公司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山西省太原市清徐县孟封镇西堡村幸福四西街</w:t>
            </w:r>
            <w:r>
              <w:rPr>
                <w:rStyle w:val="66"/>
                <w:rFonts w:eastAsia="宋体"/>
                <w:lang w:val="en-US" w:eastAsia="zh-CN" w:bidi="ar"/>
              </w:rPr>
              <w:t>1</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老陈醋（食醋）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800mL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2022-12-28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XBJ23411328461531429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唐河县兴之旺精品超市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遂平克明面业有限公司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河南省遂平县产业集聚区众品路</w:t>
            </w:r>
            <w:r>
              <w:rPr>
                <w:rStyle w:val="66"/>
                <w:rFonts w:eastAsia="宋体"/>
                <w:lang w:val="en-US" w:eastAsia="zh-CN" w:bidi="ar"/>
              </w:rPr>
              <w:t>6</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圆挂面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800</w:t>
            </w:r>
            <w:r>
              <w:rPr>
                <w:rStyle w:val="65"/>
                <w:lang w:val="en-US" w:eastAsia="zh-CN" w:bidi="ar"/>
              </w:rPr>
              <w:t>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2023-03-25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XBJ23411328461531504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唐河县田山副食店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唐河县桐河乡桐一村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岳阳市川康酱品有限公司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湖南省岳阳市君山区广兴洲镇沿江村临江路</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小米辣</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750</w:t>
            </w:r>
            <w:r>
              <w:rPr>
                <w:rStyle w:val="65"/>
                <w:lang w:val="en-US" w:eastAsia="zh-CN" w:bidi="ar"/>
              </w:rPr>
              <w:t>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2023-03-01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唐河县雪鹏生活超市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唐河县桐河乡大刘庄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景田（漯河）饮料有限公司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漯河市经济技术开发区燕山南路与兴旺路交叉口东北角</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饮用纯净水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560ml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2023-04-08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XBJ23411328461531521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唐河县雪鹏生活超市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唐河县桐河乡大刘庄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天津市龙康食品有限责任公司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天津市静海区独流莲花工业园内</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津味锅巴</w:t>
            </w:r>
            <w:r>
              <w:rPr>
                <w:rStyle w:val="66"/>
                <w:rFonts w:eastAsia="宋体"/>
                <w:lang w:val="en-US" w:eastAsia="zh-CN" w:bidi="ar"/>
              </w:rPr>
              <w:t>(</w:t>
            </w:r>
            <w:r>
              <w:rPr>
                <w:rStyle w:val="65"/>
                <w:lang w:val="en-US" w:eastAsia="zh-CN" w:bidi="ar"/>
              </w:rPr>
              <w:t>油炸型膨化食品</w:t>
            </w:r>
            <w:r>
              <w:rPr>
                <w:rStyle w:val="66"/>
                <w:rFonts w:eastAsia="宋体"/>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260</w:t>
            </w:r>
            <w:r>
              <w:rPr>
                <w:rStyle w:val="65"/>
                <w:lang w:val="en-US" w:eastAsia="zh-CN" w:bidi="ar"/>
              </w:rPr>
              <w:t>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2022-12-08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薯类和膨化食品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XBJ23411328461531523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唐河县雪鹏生活超市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唐河县桐河乡大刘庄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社旗县海洋粉业有限公司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社旗县陌陂乡良王庄村开花寺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玉芝粉条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1kg</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2022-11-07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XBJ23411328461531522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唐河县雪鹏生活超市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唐河县桐河乡大刘庄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宿迁市华顺食品有限公司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江苏省宿迁市泗洪县钱塘江路南侧虞山路</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盐焗味鸡腿</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90</w:t>
            </w:r>
            <w:r>
              <w:rPr>
                <w:rStyle w:val="65"/>
                <w:lang w:val="en-US" w:eastAsia="zh-CN" w:bidi="ar"/>
              </w:rPr>
              <w:t>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2023-04-07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XBJ23411328461531505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唐河县田山副食店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唐河县桐河乡桐一村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四川巴食川珍食品有限公司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四川省德阳市旌阳区孝泉镇江河村</w:t>
            </w:r>
            <w:r>
              <w:rPr>
                <w:rStyle w:val="66"/>
                <w:rFonts w:eastAsia="宋体"/>
                <w:lang w:val="en-US" w:eastAsia="zh-CN" w:bidi="ar"/>
              </w:rPr>
              <w:t>2</w:t>
            </w:r>
            <w:r>
              <w:rPr>
                <w:rStyle w:val="65"/>
                <w:lang w:val="en-US" w:eastAsia="zh-CN" w:bidi="ar"/>
              </w:rPr>
              <w:t>组</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鱼酸菜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400</w:t>
            </w:r>
            <w:r>
              <w:rPr>
                <w:rStyle w:val="65"/>
                <w:lang w:val="en-US" w:eastAsia="zh-CN" w:bidi="ar"/>
              </w:rPr>
              <w:t>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2023-03-12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XBJ23411328461531525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唐河县夏阳超市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唐河县古城乡温庄村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味好美（武汉）食品有限公司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武汉市汉阳区金色二路</w:t>
            </w:r>
            <w:r>
              <w:rPr>
                <w:rStyle w:val="66"/>
                <w:rFonts w:eastAsia="宋体"/>
                <w:lang w:val="en-US" w:eastAsia="zh-CN" w:bidi="ar"/>
              </w:rPr>
              <w:t>8</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鸡精调味料</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200</w:t>
            </w:r>
            <w:r>
              <w:rPr>
                <w:rStyle w:val="65"/>
                <w:lang w:val="en-US" w:eastAsia="zh-CN" w:bidi="ar"/>
              </w:rPr>
              <w:t>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2023-01-31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XBJ23411328461531543ZX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唐河县城郊乡乐贝学堂幼儿园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城郊乡紫东社区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味好美（武汉）食品有限公司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武汉市汉阳区金色二路</w:t>
            </w:r>
            <w:r>
              <w:rPr>
                <w:rStyle w:val="66"/>
                <w:rFonts w:eastAsia="宋体"/>
                <w:lang w:val="en-US" w:eastAsia="zh-CN" w:bidi="ar"/>
              </w:rPr>
              <w:t>8</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鸡精调味料</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900</w:t>
            </w:r>
            <w:r>
              <w:rPr>
                <w:rStyle w:val="65"/>
                <w:lang w:val="en-US" w:eastAsia="zh-CN" w:bidi="ar"/>
              </w:rPr>
              <w:t>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2023-02-14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XBJ23411328461531526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唐河县夏阳超市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唐河县古城乡温庄村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郑州顶津食品有限公司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郑州市二七区马寨镇光明路</w:t>
            </w:r>
            <w:r>
              <w:rPr>
                <w:rStyle w:val="66"/>
                <w:rFonts w:eastAsia="宋体"/>
                <w:lang w:val="en-US" w:eastAsia="zh-CN" w:bidi="ar"/>
              </w:rPr>
              <w:t>6</w:t>
            </w:r>
            <w:r>
              <w:rPr>
                <w:rStyle w:val="65"/>
                <w:lang w:val="en-US" w:eastAsia="zh-CN" w:bidi="ar"/>
              </w:rPr>
              <w:t>号、</w:t>
            </w:r>
            <w:r>
              <w:rPr>
                <w:rStyle w:val="66"/>
                <w:rFonts w:eastAsia="宋体"/>
                <w:lang w:val="en-US" w:eastAsia="zh-CN" w:bidi="ar"/>
              </w:rPr>
              <w:t>7</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康师傅包装饮用水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550mL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2023-02-20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XBJ23411328461531524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唐河县夏阳超市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唐河县古城乡温庄村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信阳市三益油脂有限公司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信阳市平桥区金三角</w:t>
            </w:r>
            <w:r>
              <w:rPr>
                <w:rStyle w:val="66"/>
                <w:rFonts w:eastAsia="宋体"/>
                <w:lang w:val="en-US" w:eastAsia="zh-CN" w:bidi="ar"/>
              </w:rPr>
              <w:t>312</w:t>
            </w:r>
            <w:r>
              <w:rPr>
                <w:rStyle w:val="65"/>
                <w:lang w:val="en-US" w:eastAsia="zh-CN" w:bidi="ar"/>
              </w:rPr>
              <w:t>国道</w:t>
            </w:r>
            <w:r>
              <w:rPr>
                <w:rStyle w:val="66"/>
                <w:rFonts w:eastAsia="宋体"/>
                <w:lang w:val="en-US" w:eastAsia="zh-CN" w:bidi="ar"/>
              </w:rPr>
              <w:t>838</w:t>
            </w:r>
            <w:r>
              <w:rPr>
                <w:rStyle w:val="65"/>
                <w:lang w:val="en-US" w:eastAsia="zh-CN" w:bidi="ar"/>
              </w:rPr>
              <w:t>公里处</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食用植物调和油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1.6</w:t>
            </w:r>
            <w:r>
              <w:rPr>
                <w:rStyle w:val="65"/>
                <w:lang w:val="en-US" w:eastAsia="zh-CN" w:bidi="ar"/>
              </w:rPr>
              <w:t>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2022-10-02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食用油、油脂及其制品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XBJ23411328461531544ZX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唐河县城郊乡乐贝学堂幼儿园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城郊乡紫东社区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河南平煤神马天泰盐业有限公司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河南省叶县城关乡文化路</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精制食用盐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400</w:t>
            </w:r>
            <w:r>
              <w:rPr>
                <w:rStyle w:val="65"/>
                <w:lang w:val="en-US" w:eastAsia="zh-CN" w:bidi="ar"/>
              </w:rPr>
              <w:t>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2023-03-23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XBJ23411328461531555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唐河县城郊乡付魁超市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唐河县城郊乡八里岗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农夫山泉湖北丹江口（新城）饮料有限公司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丹江口市经济开发区安乐河工业园水都大道</w:t>
            </w:r>
            <w:r>
              <w:rPr>
                <w:rStyle w:val="66"/>
                <w:rFonts w:eastAsia="宋体"/>
                <w:lang w:val="en-US" w:eastAsia="zh-CN" w:bidi="ar"/>
              </w:rPr>
              <w:t>008</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农夫果园混合水果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450ml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2022-12-19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XBJ23411328461531554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唐河县城郊乡付魁超市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唐河县城郊乡八里岗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洛阳春旺食品有限公司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洛阳市老城区沟上村七组</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纯小磨香油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210ml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2023-03-10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食用油、油脂及其制品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XBJ23411328461531556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唐河县城郊乡付魁超市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唐河县城郊乡八里岗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农夫山泉湖北丹江口（新城）饮料有限公司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丹江口市经济开发区安乐河工业园水都大道</w:t>
            </w:r>
            <w:r>
              <w:rPr>
                <w:rStyle w:val="66"/>
                <w:rFonts w:eastAsia="宋体"/>
                <w:lang w:val="en-US" w:eastAsia="zh-CN" w:bidi="ar"/>
              </w:rPr>
              <w:t>008</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农夫山泉饮用天然水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550ml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2023-02-14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XBJ23411328461531557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唐河县城郊乡付魁超市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唐河县城郊乡八里岗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老村长酒业有限公司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哈尔滨市双城区西直路</w:t>
            </w:r>
            <w:r>
              <w:rPr>
                <w:rStyle w:val="66"/>
                <w:rFonts w:eastAsia="宋体"/>
                <w:lang w:val="en-US" w:eastAsia="zh-CN" w:bidi="ar"/>
              </w:rPr>
              <w:t>75</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老村长白酒</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450ml,40%vol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2022-12-15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酒类</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XBJ23411328461531574ZX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唐河县东城街道迪贝幼儿园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河南省南阳市唐河县基地小区东隔壁</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豆芽</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XBJ23411328461531553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唐河县城郊乡付魁超市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唐河县城郊乡八里岗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益海（周口）粮油工业有限公司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河南省周口市工农路南段</w:t>
            </w:r>
            <w:r>
              <w:rPr>
                <w:rStyle w:val="66"/>
                <w:rFonts w:eastAsia="宋体"/>
                <w:lang w:val="en-US" w:eastAsia="zh-CN" w:bidi="ar"/>
              </w:rPr>
              <w:t>20</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金龙鱼精炼一级大豆油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w:t>
            </w:r>
            <w:r>
              <w:rPr>
                <w:rStyle w:val="65"/>
                <w:lang w:val="en-US" w:eastAsia="zh-CN" w:bidi="ar"/>
              </w:rPr>
              <w:t>升</w:t>
            </w:r>
            <w:r>
              <w:rPr>
                <w:rStyle w:val="66"/>
                <w:rFonts w:eastAsia="宋体"/>
                <w:lang w:val="en-US" w:eastAsia="zh-CN" w:bidi="ar"/>
              </w:rPr>
              <w:t>/</w:t>
            </w:r>
            <w:r>
              <w:rPr>
                <w:rStyle w:val="65"/>
                <w:lang w:val="en-US" w:eastAsia="zh-CN" w:bidi="ar"/>
              </w:rPr>
              <w:t>瓶</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2022-11-05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食用油、油脂及其制品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XBJ23411328461531558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唐河县城郊乡付魁超市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唐河县城郊乡八里岗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郑州顶益食品有限公司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郑州市二七区马寨镇智明路</w:t>
            </w:r>
            <w:r>
              <w:rPr>
                <w:rStyle w:val="66"/>
                <w:rFonts w:eastAsia="宋体"/>
                <w:lang w:val="en-US" w:eastAsia="zh-CN" w:bidi="ar"/>
              </w:rPr>
              <w:t>1</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老母鸡汤面（油炸方便面）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面饼</w:t>
            </w:r>
            <w:r>
              <w:rPr>
                <w:rStyle w:val="66"/>
                <w:rFonts w:eastAsia="宋体"/>
                <w:lang w:val="en-US" w:eastAsia="zh-CN" w:bidi="ar"/>
              </w:rPr>
              <w:t>+</w:t>
            </w:r>
            <w:r>
              <w:rPr>
                <w:rStyle w:val="65"/>
                <w:lang w:val="en-US" w:eastAsia="zh-CN" w:bidi="ar"/>
              </w:rPr>
              <w:t>配料</w:t>
            </w:r>
            <w:r>
              <w:rPr>
                <w:rStyle w:val="66"/>
                <w:rFonts w:eastAsia="宋体"/>
                <w:lang w:val="en-US" w:eastAsia="zh-CN" w:bidi="ar"/>
              </w:rPr>
              <w:t>104</w:t>
            </w:r>
            <w:r>
              <w:rPr>
                <w:rStyle w:val="65"/>
                <w:lang w:val="en-US" w:eastAsia="zh-CN" w:bidi="ar"/>
              </w:rPr>
              <w:t>克，面饼：</w:t>
            </w:r>
            <w:r>
              <w:rPr>
                <w:rStyle w:val="66"/>
                <w:rFonts w:eastAsia="宋体"/>
                <w:lang w:val="en-US" w:eastAsia="zh-CN" w:bidi="ar"/>
              </w:rPr>
              <w:t>82.5</w:t>
            </w:r>
            <w:r>
              <w:rPr>
                <w:rStyle w:val="65"/>
                <w:lang w:val="en-US" w:eastAsia="zh-CN" w:bidi="ar"/>
              </w:rPr>
              <w:t>克</w:t>
            </w:r>
            <w:r>
              <w:rPr>
                <w:rStyle w:val="66"/>
                <w:rFonts w:eastAsia="宋体"/>
                <w:lang w:val="en-US" w:eastAsia="zh-CN" w:bidi="ar"/>
              </w:rPr>
              <w:t>/</w:t>
            </w:r>
            <w:r>
              <w:rPr>
                <w:rStyle w:val="65"/>
                <w:lang w:val="en-US" w:eastAsia="zh-CN" w:bidi="ar"/>
              </w:rPr>
              <w:t>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2023-04-03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XBJ23411328461531585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河南恒玖酒业有限公司</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河南省南阳市唐河县城郊乡竹园村</w:t>
            </w:r>
            <w:r>
              <w:rPr>
                <w:rStyle w:val="67"/>
                <w:rFonts w:eastAsia="宋体"/>
                <w:lang w:val="en-US" w:eastAsia="zh-CN" w:bidi="ar"/>
              </w:rPr>
              <w:t>199</w:t>
            </w:r>
            <w:r>
              <w:rPr>
                <w:rFonts w:hint="eastAsia" w:ascii="宋体" w:hAnsi="宋体" w:eastAsia="宋体" w:cs="宋体"/>
                <w:i w:val="0"/>
                <w:iCs w:val="0"/>
                <w:color w:val="000000"/>
                <w:kern w:val="0"/>
                <w:sz w:val="20"/>
                <w:szCs w:val="20"/>
                <w:u w:val="none"/>
                <w:lang w:val="en-US" w:eastAsia="zh-CN" w:bidi="ar"/>
              </w:rPr>
              <w:t>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河南恒玖酒业有限公司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河南省南阳市唐河县城郊乡竹园村</w:t>
            </w:r>
            <w:r>
              <w:rPr>
                <w:rStyle w:val="66"/>
                <w:rFonts w:eastAsia="宋体"/>
                <w:lang w:val="en-US" w:eastAsia="zh-CN" w:bidi="ar"/>
              </w:rPr>
              <w:t>199</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老家唐河</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500ml+52</w:t>
            </w:r>
            <w:r>
              <w:rPr>
                <w:rStyle w:val="65"/>
                <w:lang w:val="en-US" w:eastAsia="zh-CN" w:bidi="ar"/>
              </w:rPr>
              <w:t>％</w:t>
            </w:r>
            <w:r>
              <w:rPr>
                <w:rStyle w:val="66"/>
                <w:rFonts w:eastAsia="宋体"/>
                <w:lang w:val="en-US" w:eastAsia="zh-CN" w:bidi="ar"/>
              </w:rPr>
              <w:t>vol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2023-01-04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酒类</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XBJ23411328461531586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河南恒玖酒业有限公司</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河南省南阳市唐河县城郊乡竹园村</w:t>
            </w:r>
            <w:r>
              <w:rPr>
                <w:rStyle w:val="67"/>
                <w:rFonts w:eastAsia="宋体"/>
                <w:lang w:val="en-US" w:eastAsia="zh-CN" w:bidi="ar"/>
              </w:rPr>
              <w:t>199</w:t>
            </w:r>
            <w:r>
              <w:rPr>
                <w:rFonts w:hint="eastAsia" w:ascii="宋体" w:hAnsi="宋体" w:eastAsia="宋体" w:cs="宋体"/>
                <w:i w:val="0"/>
                <w:iCs w:val="0"/>
                <w:color w:val="000000"/>
                <w:kern w:val="0"/>
                <w:sz w:val="20"/>
                <w:szCs w:val="20"/>
                <w:u w:val="none"/>
                <w:lang w:val="en-US" w:eastAsia="zh-CN" w:bidi="ar"/>
              </w:rPr>
              <w:t>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河南恒玖酒业有限公司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河南省南阳市唐河县城郊乡竹园村</w:t>
            </w:r>
            <w:r>
              <w:rPr>
                <w:rStyle w:val="66"/>
                <w:rFonts w:eastAsia="宋体"/>
                <w:lang w:val="en-US" w:eastAsia="zh-CN" w:bidi="ar"/>
              </w:rPr>
              <w:t>199</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玖彩源香</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500ml</w:t>
            </w:r>
            <w:r>
              <w:rPr>
                <w:rStyle w:val="65"/>
                <w:lang w:val="en-US" w:eastAsia="zh-CN" w:bidi="ar"/>
              </w:rPr>
              <w:t>、</w:t>
            </w:r>
            <w:r>
              <w:rPr>
                <w:rStyle w:val="66"/>
                <w:rFonts w:eastAsia="宋体"/>
                <w:lang w:val="en-US" w:eastAsia="zh-CN" w:bidi="ar"/>
              </w:rPr>
              <w:t>52</w:t>
            </w:r>
            <w:r>
              <w:rPr>
                <w:rStyle w:val="65"/>
                <w:lang w:val="en-US" w:eastAsia="zh-CN" w:bidi="ar"/>
              </w:rPr>
              <w:t>％</w:t>
            </w:r>
            <w:r>
              <w:rPr>
                <w:rStyle w:val="66"/>
                <w:rFonts w:eastAsia="宋体"/>
                <w:lang w:val="en-US" w:eastAsia="zh-CN" w:bidi="ar"/>
              </w:rPr>
              <w:t>vol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2023-01-07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酒类</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XBJ23411328461531590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唐河县旭生豆制品厂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唐河县城郊乡竹园村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唐河县旭生豆制品厂</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唐河县城郊乡竹园村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XBJ23411328461531591ZX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唐河县城郊乡思昱小学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河南省南阳市唐河县城郊乡崔庄村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XBJ23411328461531601ZX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唐河县城郊乡思昱小学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河南省南阳市唐河县城郊乡崔庄村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东海县旺旺粮食加工有限公司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江苏省连云港市东海县平明镇南场头村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五谷庄园系列米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25kg</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2023-03-27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XBJ23411328461531612ZX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唐河县源潭镇实验幼儿园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唐河县源潭镇桐柏移民新村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馒头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XBJ23411328461531614ZX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唐河县城郊乡启航幼儿园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河南省唐河县源潭镇刘岗村杨楼</w:t>
            </w:r>
            <w:r>
              <w:rPr>
                <w:rStyle w:val="67"/>
                <w:rFonts w:eastAsia="宋体"/>
                <w:lang w:val="en-US" w:eastAsia="zh-CN" w:bidi="ar"/>
              </w:rPr>
              <w:t>145</w:t>
            </w:r>
            <w:r>
              <w:rPr>
                <w:rFonts w:hint="eastAsia" w:ascii="宋体" w:hAnsi="宋体" w:eastAsia="宋体" w:cs="宋体"/>
                <w:i w:val="0"/>
                <w:iCs w:val="0"/>
                <w:color w:val="000000"/>
                <w:kern w:val="0"/>
                <w:sz w:val="20"/>
                <w:szCs w:val="20"/>
                <w:u w:val="none"/>
                <w:lang w:val="en-US" w:eastAsia="zh-CN" w:bidi="ar"/>
              </w:rPr>
              <w:t>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XBJ23411328461531618ZX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唐河县源潭镇康乐幼儿园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河南省唐河县城郊乡王岗村王岗</w:t>
            </w:r>
            <w:r>
              <w:rPr>
                <w:rStyle w:val="67"/>
                <w:rFonts w:eastAsia="宋体"/>
                <w:lang w:val="en-US" w:eastAsia="zh-CN" w:bidi="ar"/>
              </w:rPr>
              <w:t>6</w:t>
            </w:r>
            <w:r>
              <w:rPr>
                <w:rFonts w:hint="eastAsia" w:ascii="宋体" w:hAnsi="宋体" w:eastAsia="宋体" w:cs="宋体"/>
                <w:i w:val="0"/>
                <w:iCs w:val="0"/>
                <w:color w:val="000000"/>
                <w:kern w:val="0"/>
                <w:sz w:val="20"/>
                <w:szCs w:val="20"/>
                <w:u w:val="none"/>
                <w:lang w:val="en-US" w:eastAsia="zh-CN" w:bidi="ar"/>
              </w:rPr>
              <w:t>组</w:t>
            </w:r>
            <w:r>
              <w:rPr>
                <w:rStyle w:val="67"/>
                <w:rFonts w:eastAsia="宋体"/>
                <w:lang w:val="en-US" w:eastAsia="zh-CN" w:bidi="ar"/>
              </w:rPr>
              <w:t>10</w:t>
            </w:r>
            <w:r>
              <w:rPr>
                <w:rFonts w:hint="eastAsia" w:ascii="宋体" w:hAnsi="宋体" w:eastAsia="宋体" w:cs="宋体"/>
                <w:i w:val="0"/>
                <w:iCs w:val="0"/>
                <w:color w:val="000000"/>
                <w:kern w:val="0"/>
                <w:sz w:val="20"/>
                <w:szCs w:val="20"/>
                <w:u w:val="none"/>
                <w:lang w:val="en-US" w:eastAsia="zh-CN" w:bidi="ar"/>
              </w:rPr>
              <w:t>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雷州市英利恺盛食品有限公司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雷州市英利镇旧国道王宅路口</w:t>
            </w:r>
            <w:r>
              <w:rPr>
                <w:rStyle w:val="66"/>
                <w:rFonts w:eastAsia="宋体"/>
                <w:lang w:val="en-US" w:eastAsia="zh-CN" w:bidi="ar"/>
              </w:rPr>
              <w:t>(</w:t>
            </w:r>
            <w:r>
              <w:rPr>
                <w:rStyle w:val="65"/>
                <w:lang w:val="en-US" w:eastAsia="zh-CN" w:bidi="ar"/>
              </w:rPr>
              <w:t>原四方香罐头果脯食品厂内）</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杂果罐头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650</w:t>
            </w:r>
            <w:r>
              <w:rPr>
                <w:rStyle w:val="65"/>
                <w:lang w:val="en-US" w:eastAsia="zh-CN" w:bidi="ar"/>
              </w:rPr>
              <w:t>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2022-09-15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罐头</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XBJ23411328461531632ZX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城郊乡后洼聪聪幼儿园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河南省唐河县城郊乡后洼村罗庄东组一号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山东秋强米业有限公司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山东省济宁市鱼台县</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大米（粳米）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25kg/</w:t>
            </w:r>
            <w:r>
              <w:rPr>
                <w:rStyle w:val="65"/>
                <w:lang w:val="en-US" w:eastAsia="zh-CN" w:bidi="ar"/>
              </w:rPr>
              <w:t>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2023-04-25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XBJ23411328461531650ZX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唐河县城郊乡华丽幼儿园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河南省南阳市唐河县城郊乡党坡村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XBJ23411328461531648ZX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唐河县城郊乡华丽幼儿园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河南省南阳市唐河县城郊乡党坡村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小白菜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XBJ23411328461531649ZX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唐河县城郊乡华丽幼儿园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河南省南阳市唐河县城郊乡党坡村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葱</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XBJ23411328461531674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唐河县百全超市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河南省南阳市唐河县源潭镇刘岗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山西紫林醋业股份有限公司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山西省清徐县太茅路高花段</w:t>
            </w:r>
            <w:r>
              <w:rPr>
                <w:rStyle w:val="66"/>
                <w:rFonts w:eastAsia="宋体"/>
                <w:lang w:val="en-US" w:eastAsia="zh-CN" w:bidi="ar"/>
              </w:rPr>
              <w:t>550</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紫林清香米醋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820mL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2022-10-23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XBJ23411328461531673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唐河县百全超市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河南省南阳市唐河县源潭镇刘岗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佛山市海天（高明）调味食品有限公司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佛山市高明区沧江工业园东园</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老抽酱油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500mL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2023-01-08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XBJ23411328461531695ZX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唐河县城郊乡金阳光幼儿园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河南省唐河县城郊乡太山庙村小杨庄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东海县旺旺粮食加工有限公司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江苏省连云港市东海县平明镇南场头村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五谷庄园珍珠米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25kg</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XBJ23411328461531726ZX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唐河县桐寨铺镇第二初级中学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唐河县桐寨铺镇第二初级中学院内</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馒头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XBJ23411328461531727ZX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唐河县桐寨铺镇第二初级中学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唐河县桐寨铺镇第二初级中学院内</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XBJ23411328461531728ZX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唐河县桐寨铺镇第二初级中学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唐河县桐寨铺镇第二初级中学院内</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XBJ23411328461531733ZX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唐河县桐寨铺镇第一初级中学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河南省唐河县桐寨铺镇单位食堂（学校食堂）</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馒头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XBJ23411328461531732ZX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唐河县桐寨铺镇第一初级中学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河南省唐河县桐寨铺镇单位食堂（学校食堂）</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60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XBJ23411328461531761ZX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唐河县桐寨铺镇中心小学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唐河县桐寨铺镇中心小学</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葱</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61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XBJ23411328461531773ZX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唐河县桐寨铺镇童心幼儿园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唐河县桐寨铺镇桐寨铺街桐兴花园社区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河南想念面粉有限公司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河南省南阳市镇平县玉漳大道与玉源南路交叉口想念食品产业园一号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馒头专用小麦粉</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25kg/</w:t>
            </w:r>
            <w:r>
              <w:rPr>
                <w:rStyle w:val="65"/>
                <w:lang w:val="en-US" w:eastAsia="zh-CN" w:bidi="ar"/>
              </w:rPr>
              <w:t>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2023-04-15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62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XBJ23411328461531780ZX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唐河县桐寨铺镇第二中心小学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唐河县桐寨铺镇第二中心小学院内</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63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XBJ23411328461531789ZX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唐河县桐寨铺镇张庄小学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唐河县桐寨铺镇张庄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64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XBJ23411328461531784ZX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唐河县桐寨铺镇惠老营小学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唐河县桐寨铺镇惠老营小学院内</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葱</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65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XBJ23411328461531795ZX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唐河县桐寨铺镇碾盘桥小学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唐河县桐寨铺镇碾盘桥小学</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66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XBJ23411328461531799ZX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唐河县桐寨铺镇赵中铺小学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唐河县桐寨铺镇赵中铺小学</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67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XBJ23411328461531797ZX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唐河县桐寨铺镇赵中铺小学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唐河县桐寨铺镇赵中铺小学</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葱</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68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XBJ23411328461531798ZX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唐河县桐寨铺镇赵中铺小学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唐河县桐寨铺镇赵中铺小学</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69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XBJ23411328461531800ZX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唐河县桐寨铺镇赵中铺小学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唐河县桐寨铺镇赵中铺小学</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XBJ23411328461531832ZX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唐河县桐寨铺镇李松庄小学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唐河县桐寨铺镇李松庄村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茄子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XBJ23411328461531834ZX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唐河县桐寨铺镇代庄小学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唐河县桐寨铺镇代庄小学</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XBJ23411328461531842ZX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唐河县古城乡中心学校（第一初级中学）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河南省唐河县古城乡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馒头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XBJ23411328461531840ZX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唐河县文峰幼儿园古城乡文抗分园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河南省南阳市唐河县古城乡文抗村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葱</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XBJ23411328461531875ZX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唐河县古城乡中心小学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河南省唐河县古城乡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河南想念面粉有限公司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河南省南阳市镇平县玉漳大道与玉源南路交叉口想念食品产业园</w:t>
            </w:r>
            <w:r>
              <w:rPr>
                <w:rStyle w:val="66"/>
                <w:rFonts w:eastAsia="宋体"/>
                <w:lang w:val="en-US" w:eastAsia="zh-CN" w:bidi="ar"/>
              </w:rPr>
              <w:t>1</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馒头专用小麦粉</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w:t>
            </w:r>
            <w:r>
              <w:rPr>
                <w:rStyle w:val="65"/>
                <w:lang w:val="en-US" w:eastAsia="zh-CN" w:bidi="ar"/>
              </w:rPr>
              <w:t>千克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2023-04-24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XBJ23411328461531877ZX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古城乡中心幼儿园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河南省唐河县城郊乡中心学校</w:t>
            </w:r>
            <w:r>
              <w:rPr>
                <w:rStyle w:val="67"/>
                <w:rFonts w:eastAsia="宋体"/>
                <w:lang w:val="en-US" w:eastAsia="zh-CN" w:bidi="ar"/>
              </w:rPr>
              <w:t>369</w:t>
            </w:r>
            <w:r>
              <w:rPr>
                <w:rFonts w:hint="eastAsia" w:ascii="宋体" w:hAnsi="宋体" w:eastAsia="宋体" w:cs="宋体"/>
                <w:i w:val="0"/>
                <w:iCs w:val="0"/>
                <w:color w:val="000000"/>
                <w:kern w:val="0"/>
                <w:sz w:val="20"/>
                <w:szCs w:val="20"/>
                <w:u w:val="none"/>
                <w:lang w:val="en-US" w:eastAsia="zh-CN" w:bidi="ar"/>
              </w:rPr>
              <w:t>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今麦郎食品股份有限公司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河北省邢台市邢台高新技术产业开发区（隆尧食品小镇）华龙大街</w:t>
            </w:r>
            <w:r>
              <w:rPr>
                <w:rStyle w:val="66"/>
                <w:rFonts w:eastAsia="宋体"/>
                <w:lang w:val="en-US" w:eastAsia="zh-CN" w:bidi="ar"/>
              </w:rPr>
              <w:t>1</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400g</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2022-08-31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XBJ23411328461531896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唐河县松见叁贰壹生活购物超市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佛山市海天（高明）调味食品有限公司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广东省佛山市高明区沧江工业园东园</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鲜味生抽（酿造酱油）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500mL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2023-01-11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XBJ23411328461531919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唐河县古城乡欣铭购物中心</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馒头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唐河县古城乡欣铭购物中心</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XBJ23411328461531923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唐河县古城乡欣铭购物中心</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李锦记</w:t>
            </w:r>
            <w:r>
              <w:rPr>
                <w:rStyle w:val="66"/>
                <w:rFonts w:eastAsia="宋体"/>
                <w:lang w:val="en-US" w:eastAsia="zh-CN" w:bidi="ar"/>
              </w:rPr>
              <w:t>(</w:t>
            </w:r>
            <w:r>
              <w:rPr>
                <w:rStyle w:val="65"/>
                <w:lang w:val="en-US" w:eastAsia="zh-CN" w:bidi="ar"/>
              </w:rPr>
              <w:t>新会</w:t>
            </w:r>
            <w:r>
              <w:rPr>
                <w:rStyle w:val="66"/>
                <w:rFonts w:eastAsia="宋体"/>
                <w:lang w:val="en-US" w:eastAsia="zh-CN" w:bidi="ar"/>
              </w:rPr>
              <w:t>)</w:t>
            </w:r>
            <w:r>
              <w:rPr>
                <w:rStyle w:val="65"/>
                <w:lang w:val="en-US" w:eastAsia="zh-CN" w:bidi="ar"/>
              </w:rPr>
              <w:t>食品有限公司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广东省江门市新会区七堡工贸城北区一号至二号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锦珍生抽（酿造酱油）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500</w:t>
            </w:r>
            <w:r>
              <w:rPr>
                <w:rStyle w:val="65"/>
                <w:lang w:val="en-US" w:eastAsia="zh-CN" w:bidi="ar"/>
              </w:rPr>
              <w:t>毫升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2022-07-19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XBJ23411328461531925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唐河县古城乡欣铭购物中心</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邢台金沙河面业有限责任公司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河北南和经济开发区</w:t>
            </w:r>
            <w:r>
              <w:rPr>
                <w:rStyle w:val="66"/>
                <w:rFonts w:eastAsia="宋体"/>
                <w:lang w:val="en-US" w:eastAsia="zh-CN" w:bidi="ar"/>
              </w:rPr>
              <w:t>619</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挂面（金沙河家味龙须挂面）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800</w:t>
            </w:r>
            <w:r>
              <w:rPr>
                <w:rStyle w:val="65"/>
                <w:lang w:val="en-US" w:eastAsia="zh-CN" w:bidi="ar"/>
              </w:rPr>
              <w:t>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2023-02-13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XBJ23411328461531946ZX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唐河县古城乡井楼大风车双语幼儿园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古城乡井楼街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馒头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XBJ23411328461531947ZX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唐河县古城乡井楼大风车双语幼儿园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古城乡井楼街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镇平想念食品有限公司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镇平县杨营镇玉漳大道与玉源南路交叉口东南角</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原味挂面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800</w:t>
            </w:r>
            <w:r>
              <w:rPr>
                <w:rStyle w:val="65"/>
                <w:lang w:val="en-US" w:eastAsia="zh-CN" w:bidi="ar"/>
              </w:rPr>
              <w:t>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2023-02-22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XBJ23411328461531762ZX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唐河县桐寨铺镇中心小学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唐河县桐寨铺镇中心小学</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馒头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XBJ23411328461531779ZX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唐河县桐寨铺镇第二中心小学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唐河县桐寨铺镇第二中心小学院内</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XBJ23411328461531790ZX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唐河县桐寨铺镇张庄小学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唐河县桐寨铺镇张庄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芹菜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XBJ23411328461531796ZX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唐河桐寨铺梁庄幼儿园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唐河县桐寨铺镇周庄村梁庄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XBJ23411328461531827ZX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唐河县桐寨铺镇史庄智慧树幼儿园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唐河县桐寨铺镇史庄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馒头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XBJ23411328461531830ZX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唐河县桐寨铺镇李岗顶小学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唐河县桐寨铺镇李岗顶村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河南康元粮油食品加工有限公司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河南省南阳市光武西路</w:t>
            </w:r>
            <w:r>
              <w:rPr>
                <w:rStyle w:val="66"/>
                <w:rFonts w:eastAsia="宋体"/>
                <w:lang w:val="en-US" w:eastAsia="zh-CN" w:bidi="ar"/>
              </w:rPr>
              <w:t>939</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多用途小麦粉</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2.5kg</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2023-04-02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XBJ23411328461531831ZX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唐河县桐寨铺镇李松庄小学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唐河县桐寨铺镇李松庄村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小白菜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XBJ23411328461531833ZX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唐河县桐寨铺镇李松庄小学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唐河县桐寨铺镇李松庄村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番茄</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XBJ23411328461531835ZX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唐河县桐寨铺镇东张营小学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唐河县桐寨铺镇东张营小学</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XBJ23411328461531838ZX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唐河县桐寨铺镇赵冢小学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唐河县桐寨铺镇赵冢小学</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XBJ23411328461531844ZX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唐河县古城乡中心学校（第一初级中学）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河南省唐河县古城乡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唐河县宏林米厂</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唐河县昝岗乡昝岗街</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2023-04-23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XBJ23411328461531841ZX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唐河县文峰幼儿园古城乡文抗分园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河南省南阳市唐河县古城乡文抗村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XBJ23411328461531853ZX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唐河县古城小天使幼儿园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古城乡本街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沭阳谷香源米厂</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江苏省宿迁市沭阳县高墟镇光扬路与富墟西路交汇处</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2023-04-22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XBJ23411328461531854ZX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唐河县古城小天使幼儿园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古城乡本街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馒头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XBJ23411328461531874ZX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唐河县古城乡中心小学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河南省唐河县古城乡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小白菜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2023-04-24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唐河县松见叁贰壹生活购物超市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中粮油脂（菏泽）有限公司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山东省菏泽开发区长江东路南侧</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一级大豆油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w:t>
            </w:r>
            <w:r>
              <w:rPr>
                <w:rStyle w:val="65"/>
                <w:lang w:val="en-US" w:eastAsia="zh-CN" w:bidi="ar"/>
              </w:rPr>
              <w:t>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2022-12-02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食用油、油脂及其制品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XBJ23411328461531897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唐河县松见叁贰壹生活购物超市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山西紫林醋业股份有限公司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山西省清徐县太茅路高花段</w:t>
            </w:r>
            <w:r>
              <w:rPr>
                <w:rStyle w:val="66"/>
                <w:rFonts w:eastAsia="宋体"/>
                <w:lang w:val="en-US" w:eastAsia="zh-CN" w:bidi="ar"/>
              </w:rPr>
              <w:t>550</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香醋</w:t>
            </w:r>
            <w:r>
              <w:rPr>
                <w:rStyle w:val="66"/>
                <w:rFonts w:eastAsia="宋体"/>
                <w:lang w:val="en-US" w:eastAsia="zh-CN" w:bidi="ar"/>
              </w:rPr>
              <w:t xml:space="preserve"> </w:t>
            </w:r>
            <w:r>
              <w:rPr>
                <w:rStyle w:val="65"/>
                <w:lang w:val="en-US" w:eastAsia="zh-CN" w:bidi="ar"/>
              </w:rPr>
              <w:t>酿造食醋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820ml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2023-02-15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XBJ23411328461531921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唐河县古城乡欣铭购物中心</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湖北红日子农业科技有限公司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湖北省天门市高新园义乌路杨家新沟桥南</w:t>
            </w:r>
            <w:r>
              <w:rPr>
                <w:rStyle w:val="66"/>
                <w:rFonts w:eastAsia="宋体"/>
                <w:lang w:val="en-US" w:eastAsia="zh-CN" w:bidi="ar"/>
              </w:rPr>
              <w:t>1</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黄金椒（酱腌菜）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2023-03-29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XBJ23411328461531922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唐河县古城乡欣铭购物中心</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湖北红日子农业科技有限公司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湖北省天门市高新园义乌路杨家新沟桥南</w:t>
            </w:r>
            <w:r>
              <w:rPr>
                <w:rStyle w:val="66"/>
                <w:rFonts w:eastAsia="宋体"/>
                <w:lang w:val="en-US" w:eastAsia="zh-CN" w:bidi="ar"/>
              </w:rPr>
              <w:t>1</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酱八宝（酱腌菜）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2023-03-30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XBJ23411328461531924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唐河县古城乡欣铭购物中心</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山西紫林醋业股份有限公司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山西省清徐县太茅路高花段</w:t>
            </w:r>
            <w:r>
              <w:rPr>
                <w:rStyle w:val="66"/>
                <w:rFonts w:eastAsia="宋体"/>
                <w:lang w:val="en-US" w:eastAsia="zh-CN" w:bidi="ar"/>
              </w:rPr>
              <w:t>550</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烹调料酒</w:t>
            </w:r>
            <w:r>
              <w:rPr>
                <w:rStyle w:val="66"/>
                <w:rFonts w:eastAsia="宋体"/>
                <w:lang w:val="en-US" w:eastAsia="zh-CN" w:bidi="ar"/>
              </w:rPr>
              <w:t xml:space="preserve"> </w:t>
            </w:r>
            <w:r>
              <w:rPr>
                <w:rStyle w:val="65"/>
                <w:lang w:val="en-US" w:eastAsia="zh-CN" w:bidi="ar"/>
              </w:rPr>
              <w:t>调味料酒</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500ml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2022-12-05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XBJ23411328461531960ZX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唐河县古城乡井楼回民小学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河南省唐河县古城乡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东海县旺旺粮食加工有限公司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江苏省连云港市东海县平明镇南场头村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五谷庄园系列米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XBJ23411328461531962ZX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唐河县古城乡喜洋洋实验小学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河南省南阳市唐河县古城乡井楼新街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馒头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XBJ23411328461531963ZX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唐河县古城乡喜洋洋实验小学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河南省南阳市唐河县古城乡井楼新街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XBJ23411328461531983ZX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唐河县古城乡第二初级中学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河南省唐河县古城乡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葱</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XBJ23411328461531982ZX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唐河县古城乡第二初级中学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河南省唐河县古城乡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茄子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XBJ23411328461531981ZX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唐河县古城乡第二初级中学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河南省唐河县古城乡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XBJ23411328461532184ZX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唐河县源潭镇中心学校（一初中）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河南省唐河县源潭镇</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芹菜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110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XBJ23411328461532185ZX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唐河县源潭镇中心学校（一初中）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河南省唐河县源潭镇</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111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XBJ23411328461532188ZX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唐河县源潭镇中心学校（一初中）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河南省唐河县源潭镇</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112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XBJ23411328461532162ZX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唐河县源潭镇第二中心小学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河南省唐河县源潭镇</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钟祥市天虎米厂</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湖北省荆门市钟祥市冷水镇黄金大道</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香粥米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2023-04-24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113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XBJ23411328461532183ZX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唐河县源潭镇中心学校（一初中）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河南省唐河县源潭镇</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豆芽</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114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XBJ23411328461532186ZX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唐河县源潭镇中心学校（一初中）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河南省唐河县源潭镇</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115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XBJ23411328461532187ZX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唐河县源潭镇中心学校（一初中）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河南省唐河县源潭镇</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茄子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116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河南省南阳唐河县鑫瑞超市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海天醋业集团有限公司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江苏省宿迁市宿迁经济技术开发区宿迁经济技术开发区苏州路</w:t>
            </w:r>
            <w:r>
              <w:rPr>
                <w:rStyle w:val="66"/>
                <w:rFonts w:eastAsia="宋体"/>
                <w:lang w:val="en-US" w:eastAsia="zh-CN" w:bidi="ar"/>
              </w:rPr>
              <w:t>889</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海天古道姜葱料酒（调味料酒）</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450mL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2022-09-23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117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XBJ23411328461532199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河南省南阳唐河县鑫瑞超市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千禾味业食品股份有限公司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四川省眉山市东坡区城南岷家渡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千禾草菇特级老抽酱油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500mL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2023-02-21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118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XBJ23411328461532278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唐河县大新百货超市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河南界中米醋生物科技发展有限公司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南阳市宛城区瓦店镇界中街</w:t>
            </w:r>
            <w:r>
              <w:rPr>
                <w:rStyle w:val="66"/>
                <w:rFonts w:eastAsia="宋体"/>
                <w:lang w:val="en-US" w:eastAsia="zh-CN" w:bidi="ar"/>
              </w:rPr>
              <w:t>1</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800ml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2022-10-04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119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XBJ23411328461532355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唐河县源潭供销社刘青门市部</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唐河县源潭镇徐岗村大春坡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焦作市欣冻食品有限公司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武陟县嘉应观乡中水寨村北</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八宝粽</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440</w:t>
            </w:r>
            <w:r>
              <w:rPr>
                <w:rStyle w:val="65"/>
                <w:lang w:val="en-US" w:eastAsia="zh-CN" w:bidi="ar"/>
              </w:rPr>
              <w:t>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2023-03-08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120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XBJ23411328461532356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唐河县源潭供销社刘青门市部</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唐河县源潭镇徐岗村大春坡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景田（漯河）饮料有限公司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漯河市经济技术开发区燕山南路与兴旺路交叉口东北角</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饮用纯净水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560ml</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2022-06-27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121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XBJ23411328461532279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唐河县大新百货超市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邢台金沙河面业有限责任公司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河北南和经济开发区</w:t>
            </w:r>
            <w:r>
              <w:rPr>
                <w:rStyle w:val="66"/>
                <w:rFonts w:eastAsia="宋体"/>
                <w:lang w:val="en-US" w:eastAsia="zh-CN" w:bidi="ar"/>
              </w:rPr>
              <w:t>619</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挂面（金沙河精粉龙须挂面）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500</w:t>
            </w:r>
            <w:r>
              <w:rPr>
                <w:rStyle w:val="65"/>
                <w:lang w:val="en-US" w:eastAsia="zh-CN" w:bidi="ar"/>
              </w:rPr>
              <w:t>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2023-04-12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122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唐河县大新百货超市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绥化市嘉香米业有限责任公司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绥化市北林区秦家镇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诺敏河香米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5kg</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2023-02-19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123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XBJ23411328461532280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唐河县大新百货超市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益海嘉里（郑州）食品工业有限公司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郑州经济技术开发区经北四路</w:t>
            </w:r>
            <w:r>
              <w:rPr>
                <w:rStyle w:val="66"/>
                <w:rFonts w:eastAsia="宋体"/>
                <w:lang w:val="en-US" w:eastAsia="zh-CN" w:bidi="ar"/>
              </w:rPr>
              <w:t>155</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家庭通用小麦粉</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w:t>
            </w:r>
            <w:r>
              <w:rPr>
                <w:rStyle w:val="65"/>
                <w:lang w:val="en-US" w:eastAsia="zh-CN" w:bidi="ar"/>
              </w:rPr>
              <w:t>千克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2023-04-14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124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XBJ23411328461532281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唐河县大新百货超市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白象食品股份有限公司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河南省新郑市薛店镇工贸开发区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辣牛肉汤面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面饼</w:t>
            </w:r>
            <w:r>
              <w:rPr>
                <w:rStyle w:val="66"/>
                <w:rFonts w:eastAsia="宋体"/>
                <w:lang w:val="en-US" w:eastAsia="zh-CN" w:bidi="ar"/>
              </w:rPr>
              <w:t>+</w:t>
            </w:r>
            <w:r>
              <w:rPr>
                <w:rStyle w:val="65"/>
                <w:lang w:val="en-US" w:eastAsia="zh-CN" w:bidi="ar"/>
              </w:rPr>
              <w:t>配料</w:t>
            </w:r>
            <w:r>
              <w:rPr>
                <w:rStyle w:val="66"/>
                <w:rFonts w:eastAsia="宋体"/>
                <w:lang w:val="en-US" w:eastAsia="zh-CN" w:bidi="ar"/>
              </w:rPr>
              <w:t>111.5</w:t>
            </w:r>
            <w:r>
              <w:rPr>
                <w:rStyle w:val="65"/>
                <w:lang w:val="en-US" w:eastAsia="zh-CN" w:bidi="ar"/>
              </w:rPr>
              <w:t>克</w:t>
            </w:r>
            <w:r>
              <w:rPr>
                <w:rStyle w:val="66"/>
                <w:rFonts w:eastAsia="宋体"/>
                <w:lang w:val="en-US" w:eastAsia="zh-CN" w:bidi="ar"/>
              </w:rPr>
              <w:t>×5</w:t>
            </w:r>
            <w:r>
              <w:rPr>
                <w:rStyle w:val="65"/>
                <w:lang w:val="en-US" w:eastAsia="zh-CN" w:bidi="ar"/>
              </w:rPr>
              <w:t>包</w:t>
            </w:r>
            <w:r>
              <w:rPr>
                <w:rStyle w:val="66"/>
                <w:rFonts w:eastAsia="宋体"/>
                <w:lang w:val="en-US" w:eastAsia="zh-CN" w:bidi="ar"/>
              </w:rPr>
              <w:t xml:space="preserve"> </w:t>
            </w:r>
            <w:r>
              <w:rPr>
                <w:rStyle w:val="65"/>
                <w:lang w:val="en-US" w:eastAsia="zh-CN" w:bidi="ar"/>
              </w:rPr>
              <w:t>面饼</w:t>
            </w:r>
            <w:r>
              <w:rPr>
                <w:rStyle w:val="66"/>
                <w:rFonts w:eastAsia="宋体"/>
                <w:lang w:val="en-US" w:eastAsia="zh-CN" w:bidi="ar"/>
              </w:rPr>
              <w:t>:82.5</w:t>
            </w:r>
            <w:r>
              <w:rPr>
                <w:rStyle w:val="65"/>
                <w:lang w:val="en-US" w:eastAsia="zh-CN" w:bidi="ar"/>
              </w:rPr>
              <w:t>克</w:t>
            </w:r>
            <w:r>
              <w:rPr>
                <w:rStyle w:val="66"/>
                <w:rFonts w:eastAsia="宋体"/>
                <w:lang w:val="en-US" w:eastAsia="zh-CN" w:bidi="ar"/>
              </w:rPr>
              <w:t>×5</w:t>
            </w:r>
            <w:r>
              <w:rPr>
                <w:rStyle w:val="65"/>
                <w:lang w:val="en-US" w:eastAsia="zh-CN" w:bidi="ar"/>
              </w:rPr>
              <w:t>包</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2023-02-25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125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XBJ23411328461532354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唐河县源潭供销社刘青门市部</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唐河县源潭镇徐岗村大春坡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孝感广盐华源制盐有限公司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湖北省应城市城中民营经济园</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低钠盐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400</w:t>
            </w:r>
            <w:r>
              <w:rPr>
                <w:rStyle w:val="65"/>
                <w:lang w:val="en-US" w:eastAsia="zh-CN" w:bidi="ar"/>
              </w:rPr>
              <w:t>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2023-01-04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126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XBJ23411328461532391ZX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唐河县洪瑞书院学校</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五得利集团遂平面粉有限公司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中国（驻马店）国际农产品加工产业园（遂平县北环路与经六路交叉口）</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三星馒头用小麦粉</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25kg</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127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XBJ23411328461532390ZX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唐河县洪瑞书院学校</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馒头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128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XBJ23411328461532460ZX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唐河县桐河乡花朵幼儿园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河南省南阳市唐河县桐河乡吴庄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129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XBJ23411328461532461ZX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唐河县桐河乡小精英幼儿园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桐河乡大杨庄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130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XBJ23411328461532463ZX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唐河县桐河乡高级小学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河南省唐河县桐河乡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葱</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131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XBJ23411328461532478ZX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唐河县桐河乡第一初级中学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河南省唐河县桐河乡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杏鲍菇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132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XBJ23411328461532481ZX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唐河县桐河乡第一初级中学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河南省唐河县桐河乡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133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XBJ23411328461532462ZX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唐河县桐河乡高级小学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河南省唐河县桐河乡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馒头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134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XBJ23411328461532470ZX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唐河县桐河乡小太阳小学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河南省南阳市唐河县桐河乡桐河南街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2023-06-01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135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XBJ23411328461532477ZX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唐河县桐河乡第一初级中学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河南省唐河县桐河乡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136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XBJ23411328461532499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南阳市恒发桐蛋开发有限公司</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唐河县桐河乡桐一村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南阳市恒发桐蛋开发有限公司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唐河县桐河乡桐一村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桐河桐蛋（咸鸭蛋）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1.8kg</w:t>
            </w:r>
            <w:r>
              <w:rPr>
                <w:rStyle w:val="65"/>
                <w:lang w:val="en-US" w:eastAsia="zh-CN" w:bidi="ar"/>
              </w:rPr>
              <w:t>（</w:t>
            </w:r>
            <w:r>
              <w:rPr>
                <w:rStyle w:val="66"/>
                <w:rFonts w:eastAsia="宋体"/>
                <w:lang w:val="en-US" w:eastAsia="zh-CN" w:bidi="ar"/>
              </w:rPr>
              <w:t>30</w:t>
            </w:r>
            <w:r>
              <w:rPr>
                <w:rStyle w:val="65"/>
                <w:lang w:val="en-US" w:eastAsia="zh-CN" w:bidi="ar"/>
              </w:rPr>
              <w:t>枚）</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蛋制品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137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XBJ23411328461532498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南阳市桐之源桐蛋开发有限公司</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河南省南阳市唐河县桐河乡官园村</w:t>
            </w:r>
            <w:r>
              <w:rPr>
                <w:rStyle w:val="67"/>
                <w:rFonts w:eastAsia="宋体"/>
                <w:lang w:val="en-US" w:eastAsia="zh-CN" w:bidi="ar"/>
              </w:rPr>
              <w:t>068</w:t>
            </w:r>
            <w:r>
              <w:rPr>
                <w:rFonts w:hint="eastAsia" w:ascii="宋体" w:hAnsi="宋体" w:eastAsia="宋体" w:cs="宋体"/>
                <w:i w:val="0"/>
                <w:iCs w:val="0"/>
                <w:color w:val="000000"/>
                <w:kern w:val="0"/>
                <w:sz w:val="20"/>
                <w:szCs w:val="20"/>
                <w:u w:val="none"/>
                <w:lang w:val="en-US" w:eastAsia="zh-CN" w:bidi="ar"/>
              </w:rPr>
              <w:t>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南阳市桐之源桐蛋开发有限公司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河南省南阳市唐河县桐河乡官园村</w:t>
            </w:r>
            <w:r>
              <w:rPr>
                <w:rStyle w:val="66"/>
                <w:rFonts w:eastAsia="宋体"/>
                <w:lang w:val="en-US" w:eastAsia="zh-CN" w:bidi="ar"/>
              </w:rPr>
              <w:t>068</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桐河咸鸭蛋（烤桐蛋）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1800</w:t>
            </w:r>
            <w:r>
              <w:rPr>
                <w:rStyle w:val="65"/>
                <w:lang w:val="en-US" w:eastAsia="zh-CN" w:bidi="ar"/>
              </w:rPr>
              <w:t>克、</w:t>
            </w:r>
            <w:r>
              <w:rPr>
                <w:rStyle w:val="66"/>
                <w:rFonts w:eastAsia="宋体"/>
                <w:lang w:val="en-US" w:eastAsia="zh-CN" w:bidi="ar"/>
              </w:rPr>
              <w:t>30</w:t>
            </w:r>
            <w:r>
              <w:rPr>
                <w:rStyle w:val="65"/>
                <w:lang w:val="en-US" w:eastAsia="zh-CN" w:bidi="ar"/>
              </w:rPr>
              <w:t>枚</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蛋制品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138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XBJ23411328461532513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南阳市桐莱特桐蛋开发有限公司</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河南省南阳市唐河县桐河乡吴庄村</w:t>
            </w:r>
            <w:r>
              <w:rPr>
                <w:rStyle w:val="67"/>
                <w:rFonts w:eastAsia="宋体"/>
                <w:lang w:val="en-US" w:eastAsia="zh-CN" w:bidi="ar"/>
              </w:rPr>
              <w:t>118</w:t>
            </w:r>
            <w:r>
              <w:rPr>
                <w:rFonts w:hint="eastAsia" w:ascii="宋体" w:hAnsi="宋体" w:eastAsia="宋体" w:cs="宋体"/>
                <w:i w:val="0"/>
                <w:iCs w:val="0"/>
                <w:color w:val="000000"/>
                <w:kern w:val="0"/>
                <w:sz w:val="20"/>
                <w:szCs w:val="20"/>
                <w:u w:val="none"/>
                <w:lang w:val="en-US" w:eastAsia="zh-CN" w:bidi="ar"/>
              </w:rPr>
              <w:t>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南阳市桐莱特桐蛋开发有限公司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河南省南阳市唐河县桐河乡吴庄村</w:t>
            </w:r>
            <w:r>
              <w:rPr>
                <w:rStyle w:val="66"/>
                <w:rFonts w:eastAsia="宋体"/>
                <w:lang w:val="en-US" w:eastAsia="zh-CN" w:bidi="ar"/>
              </w:rPr>
              <w:t>118</w:t>
            </w:r>
            <w:r>
              <w:rPr>
                <w:rStyle w:val="65"/>
                <w:lang w:val="en-US" w:eastAsia="zh-CN" w:bidi="ar"/>
              </w:rPr>
              <w:t>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桐蛋（咸鸭蛋）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1800</w:t>
            </w:r>
            <w:r>
              <w:rPr>
                <w:rStyle w:val="65"/>
                <w:lang w:val="en-US" w:eastAsia="zh-CN" w:bidi="ar"/>
              </w:rPr>
              <w:t>克、（</w:t>
            </w:r>
            <w:r>
              <w:rPr>
                <w:rStyle w:val="66"/>
                <w:rFonts w:eastAsia="宋体"/>
                <w:lang w:val="en-US" w:eastAsia="zh-CN" w:bidi="ar"/>
              </w:rPr>
              <w:t>30</w:t>
            </w:r>
            <w:r>
              <w:rPr>
                <w:rStyle w:val="65"/>
                <w:lang w:val="en-US" w:eastAsia="zh-CN" w:bidi="ar"/>
              </w:rPr>
              <w:t>枚）</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2023-06-03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蛋制品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139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XBJ23411328461532514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南阳豆香坊食品有限公司</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河南省南阳市唐河县桐河乡南大街路东</w:t>
            </w:r>
            <w:r>
              <w:rPr>
                <w:rStyle w:val="67"/>
                <w:rFonts w:eastAsia="宋体"/>
                <w:lang w:val="en-US" w:eastAsia="zh-CN" w:bidi="ar"/>
              </w:rPr>
              <w:t>50</w:t>
            </w:r>
            <w:r>
              <w:rPr>
                <w:rFonts w:hint="eastAsia" w:ascii="宋体" w:hAnsi="宋体" w:eastAsia="宋体" w:cs="宋体"/>
                <w:i w:val="0"/>
                <w:iCs w:val="0"/>
                <w:color w:val="000000"/>
                <w:kern w:val="0"/>
                <w:sz w:val="20"/>
                <w:szCs w:val="20"/>
                <w:u w:val="none"/>
                <w:lang w:val="en-US" w:eastAsia="zh-CN" w:bidi="ar"/>
              </w:rPr>
              <w:t>米</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南阳豆香坊食品有限公司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河南省南阳市唐河县桐河乡南大街路东</w:t>
            </w:r>
            <w:r>
              <w:rPr>
                <w:rStyle w:val="66"/>
                <w:rFonts w:eastAsia="宋体"/>
                <w:lang w:val="en-US" w:eastAsia="zh-CN" w:bidi="ar"/>
              </w:rPr>
              <w:t>50</w:t>
            </w:r>
            <w:r>
              <w:rPr>
                <w:rStyle w:val="65"/>
                <w:lang w:val="en-US" w:eastAsia="zh-CN" w:bidi="ar"/>
              </w:rPr>
              <w:t>米路南</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麻辣香片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2.5kg</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2023-06-03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140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XBJ23411328461532546ZX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唐河县桐寨铺镇第二中心幼儿园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餐具（碗）</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2023-06-06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141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XBJ23411328461532547ZX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唐河县桐寨铺镇第二中心幼儿园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葱</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2023-06-06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142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XBJ23411328461532548ZX</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唐河县桐寨铺镇第二中心幼儿园</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2023-06-05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143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XBJ23411328461531280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唐河县大福来生活广场桐寨铺店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葱</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144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XBJ23411328461531273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唐河县大福来生活广场桐寨铺店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火龙果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145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XBJ23411328461531274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唐河县大福来生活广场桐寨铺店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苹果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146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XBJ23411328461531275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唐河县大福来生活广场桐寨铺店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147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XBJ23411328461531278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唐河县大福来生活广场桐寨铺店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豆芽</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148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XBJ23411328461531271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唐河县大福来生活广场桐寨铺店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茄子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149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XBJ23411328461531421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唐河县兴之旺精品超市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香蕉</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150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XBJ23411328461531270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唐河县大福来生活广场桐寨铺店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151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XBJ23411328461531269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唐河县大福来生活广场桐寨铺店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辣椒</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152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XBJ23411328461531272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唐河县大福来生活广场桐寨铺店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豇豆</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153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XBJ23411328461531276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唐河县大福来生活广场桐寨铺店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154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XBJ23411328461531277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唐河县大福来生活广场桐寨铺店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香蕉</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155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XBJ23411328461531279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唐河县大福来生活广场桐寨铺店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芹菜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156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XBJ23411328461531303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唐河县福瑞祥天利购物城</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茄子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157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XBJ23411328461531304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唐河县福瑞祥天利购物城</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油麦菜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158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XBJ23411328461531305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唐河县福瑞祥天利购物城</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159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XBJ23411328461531306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唐河县福瑞祥天利购物城</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豆芽</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160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XBJ23411328461531307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唐河县福瑞祥天利购物城</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苹果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2023-04-28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161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XBJ23411328461531420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唐河县兴之旺精品超市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唐河县桐寨铺镇桐寨铺街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豆芽</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162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XBJ23411328461531497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唐河县田山副食店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唐河县桐河乡桐一村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163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XBJ23411328461531498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唐河县田山副食店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唐河县桐河乡桐一村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芹菜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164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唐河县田山副食店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唐河县桐河乡桐一村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香蕉</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165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XBJ23411328461531502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唐河县田山副食店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唐河县桐河乡桐一村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橙</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166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XBJ23411328461531518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唐河县雪鹏生活超市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唐河县桐河乡大刘庄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167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XBJ23411328461531514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唐河县雪鹏生活超市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唐河县桐河乡大刘庄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豆芽</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168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XBJ23411328461531516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唐河县雪鹏生活超市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唐河县桐河乡大刘庄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169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XBJ23411328461531519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唐河县雪鹏生活超市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唐河县桐河乡大刘庄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香蕉</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170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XBJ23411328461531495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唐河县田山副食店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唐河县桐河乡桐一村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豇豆</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171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XBJ23411328461531496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唐河县田山副食店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唐河县桐河乡桐一村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小白菜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172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XBJ23411328461531499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唐河县田山副食店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唐河县桐河乡桐一村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番茄</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173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唐河县田山副食店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唐河县桐河乡桐一村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174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XBJ23411328461531494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唐河县田山副食店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唐河县桐河乡桐一村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葱</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175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XBJ23411328461531503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唐河县田山副食店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唐河县桐河乡桐一村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苹果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176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唐河县雪鹏生活超市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唐河县桐河乡大刘庄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小白菜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177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XBJ23411328461531515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唐河县雪鹏生活超市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唐河县桐河乡大刘庄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2023-05-08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178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XBJ23411328461531527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唐河县夏阳超市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唐河县古城乡温庄村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苹果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179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XBJ23411328461531528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唐河县夏阳超市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唐河县古城乡温庄村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橙</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XBJ23411328461531530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唐河县夏阳超市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唐河县古城乡温庄村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番茄</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XBJ23411328461531529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唐河县夏阳超市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唐河县古城乡温庄村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辣椒</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XBJ23411328461531533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唐河县夏阳超市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唐河县古城乡温庄村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葱</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XBJ23411328461531531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唐河县夏阳超市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唐河县古城乡温庄村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XBJ23411328461531532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唐河县夏阳超市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唐河县古城乡温庄村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XBJ23411328461531549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唐河县城郊乡付魁超市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唐河县城郊乡八里岗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XBJ23411328461531545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唐河县城郊乡付魁超市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唐河县城郊乡八里岗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茄子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XBJ23411328461531546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唐河县城郊乡付魁超市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唐河县城郊乡八里岗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辣椒</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XBJ23411328461531552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唐河县城郊乡付魁超市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唐河县城郊乡八里岗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桃</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XBJ23411328461531548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唐河县城郊乡付魁超市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唐河县城郊乡八里岗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番茄</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190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XBJ23411328461531551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唐河县城郊乡付魁超市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唐河县城郊乡八里岗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苹果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191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唐河县城郊乡付魁超市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唐河县城郊乡八里岗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192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XBJ23411328461531547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唐河县城郊乡付魁超市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唐河县城郊乡八里岗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193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XBJ23411328461531672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唐河县百全超市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河南省南阳市唐河县源潭镇刘岗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194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XBJ23411328461531671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唐河县百全超市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河南省南阳市唐河县源潭镇刘岗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苹果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195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XBJ23411328461531670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唐河县百全超市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河南省南阳市唐河县源潭镇刘岗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番茄</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196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XBJ23411328461531669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唐河县百全超市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河南省南阳市唐河县源潭镇刘岗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197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XBJ23411328461531890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唐河县松见叁贰壹生活购物超市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198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XBJ23411328461531887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唐河县松见叁贰壹生活购物超市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豆芽</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199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唐河县兴万家超市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辣椒</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唐河县兴万家超市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葱</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XBJ23411328461531904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唐河县兴万家超市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香蕉</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XBJ23411328461531902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唐河县兴万家超市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XBJ23411328461531903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唐河县兴万家超市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豆芽</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XBJ23411328461531926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唐河县古城乡欣铭购物中心</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辣椒</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XBJ23411328461531927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唐河县古城乡欣铭购物中心</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葱</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XBJ23411328461531931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唐河县古城乡欣铭购物中心</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香蕉</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XBJ23411328461531894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唐河县松见叁贰壹生活购物超市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香蕉</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XBJ23411328461531889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唐河县松见叁贰壹生活购物超市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长豆角</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唐河县松见叁贰壹生活购物超市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苹果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XBJ23411328461531892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唐河县松见叁贰壹生活购物超市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XBJ23411328461531891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唐河县松见叁贰壹生活购物超市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辣椒</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XBJ23411328461531888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唐河县松见叁贰壹生活购物超市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芹菜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XBJ23411328461531905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唐河县兴万家超市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苹果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XBJ23411328461531930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唐河县古城乡欣铭购物中心</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苹果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XBJ23411328461531928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唐河县古城乡欣铭购物中心</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豆芽</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XBJ23411328461531929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唐河县古城乡欣铭购物中心</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唐河县古城乡古城街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长豆角</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XBJ23411328461532206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河南省南阳唐河县鑫瑞超市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小白菜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河南省南阳唐河县鑫瑞超市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橙</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XBJ23411328461532203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河南省南阳唐河县鑫瑞超市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番茄</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XBJ23411328461532209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河南省南阳唐河县鑫瑞超市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桃</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河南省南阳唐河县鑫瑞超市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XBJ23411328461532204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河南省南阳唐河县鑫瑞超市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茄子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XBJ23411328461532207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河南省南阳唐河县鑫瑞超市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苹果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XBJ23411328461532208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河南省南阳唐河县鑫瑞超市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XBJ23411328461532284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唐河县大新百货超市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XBJ23411328461532285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唐河县大新百货超市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XBJ23411328461532287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唐河县大新百货超市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番茄</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XBJ23411328461532364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唐河县源潭供销社刘青门市部</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唐河县源潭镇徐岗村大春坡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XBJ23411328461532359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唐河县源潭供销社刘青门市部</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唐河县源潭镇徐岗村大春坡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火龙果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230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唐河县大新百货超市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豆芽</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231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XBJ23411328461532286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唐河县大新百货超市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232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XBJ23411328461532290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唐河县大新百货超市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葡萄</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233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XBJ23411328461532288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唐河县大新百货超市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234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XBJ23411328461532289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唐河县大新百货超市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小白菜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235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XBJ23411328461532291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唐河县大新百货超市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236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XBJ23411328461532357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唐河县源潭供销社刘青门市部</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唐河县源潭镇徐岗村大春坡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油桃</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237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XBJ23411328461532358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唐河县源潭供销社刘青门市部</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唐河县源潭镇徐岗村大春坡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苹果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238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XBJ23411328461532360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唐河县源潭供销社刘青门市部</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唐河县源潭镇徐岗村大春坡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橙</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239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XBJ23411328461532361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唐河县源潭供销社刘青门市部</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唐河县源潭镇徐岗村大春坡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番茄</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240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XBJ23411328461532363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唐河县源潭供销社刘青门市部</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唐河县源潭镇徐岗村大春坡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241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XBJ23411328461532365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唐河县源潭供销社刘青门市部</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唐河县源潭镇徐岗村大春坡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242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XBJ23411328461532362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唐河县源潭供销社刘青门市部</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唐河县源潭镇徐岗村大春坡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茄子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243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XBJ23411328461532518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唐河县嘉乐生活超市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河南省唐河县桐河乡李营村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西红柿</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2023-06-05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244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XBJ23411328461532516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唐河县嘉乐生活超市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河南省唐河县桐河乡李营村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茄子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2023-06-04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245</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XBJ23411328461532521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唐河县嘉乐生活超市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河南省唐河县桐河乡李营村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2023-06-05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246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XBJ23411328461532523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唐河县嘉乐生活超市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河南省唐河县桐河乡李营村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葱</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2023-06-05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247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XBJ23411328461532524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唐河县嘉乐生活超市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河南省唐河县桐河乡李营村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香蕉</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2023-06-05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248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XBJ23411328461532515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唐河县嘉乐生活超市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河南省唐河县桐河乡李营村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豇豆</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2023-06-05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249</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XBJ23411328461532517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唐河县嘉乐生活超市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河南省唐河县桐河乡李营村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辣椒</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2023-06-05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XBJ23411328461532522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唐河县嘉乐生活超市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河南省唐河县桐河乡李营村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2023-06-05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251</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XBJ23411328461532519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唐河县嘉乐生活超市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河南省唐河县桐河乡李营村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小白菜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2023-06-05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XBJ23411328461532520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唐河县嘉乐生活超市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河南省唐河县桐河乡李营村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2023-06-05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bl>
    <w:p>
      <w:pPr>
        <w:jc w:val="center"/>
        <w:rPr>
          <w:rFonts w:ascii="Times New Roman" w:hAnsi="Times New Roman" w:cs="Times New Roman"/>
          <w:bCs/>
          <w:color w:val="000000"/>
          <w:position w:val="-1"/>
          <w:sz w:val="18"/>
        </w:rPr>
      </w:pPr>
    </w:p>
    <w:p>
      <w:pPr>
        <w:rPr>
          <w:rFonts w:hint="eastAsia" w:ascii="Times New Roman" w:hAnsi="Times New Roman" w:cs="Times New Roman"/>
          <w:bCs/>
          <w:color w:val="000000"/>
          <w:position w:val="-1"/>
          <w:sz w:val="18"/>
        </w:rPr>
      </w:pPr>
      <w:r>
        <w:rPr>
          <w:rFonts w:ascii="Times New Roman" w:hAnsi="Times New Roman" w:cs="Times New Roman"/>
          <w:bCs/>
          <w:color w:val="000000"/>
          <w:position w:val="-1"/>
          <w:sz w:val="18"/>
        </w:rPr>
        <w:br w:type="page"/>
      </w:r>
    </w:p>
    <w:p>
      <w:pPr>
        <w:widowControl/>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附件3</w:t>
      </w:r>
    </w:p>
    <w:p>
      <w:pPr>
        <w:widowControl/>
        <w:jc w:val="center"/>
        <w:rPr>
          <w:rFonts w:ascii="宋体" w:hAnsi="宋体" w:cs="宋体"/>
          <w:b/>
          <w:bCs/>
          <w:color w:val="000000"/>
          <w:kern w:val="0"/>
          <w:sz w:val="44"/>
          <w:szCs w:val="44"/>
        </w:rPr>
      </w:pPr>
      <w:r>
        <w:rPr>
          <w:rFonts w:hint="eastAsia" w:ascii="宋体" w:hAnsi="宋体" w:cs="宋体"/>
          <w:b/>
          <w:bCs/>
          <w:color w:val="000000"/>
          <w:kern w:val="0"/>
          <w:sz w:val="44"/>
          <w:szCs w:val="44"/>
        </w:rPr>
        <w:t>食品安全监督抽检不合格产品信息</w:t>
      </w:r>
    </w:p>
    <w:p>
      <w:pPr>
        <w:jc w:val="center"/>
        <w:rPr>
          <w:rFonts w:ascii="Times New Roman" w:hAnsi="Times New Roman" w:cs="Times New Roman"/>
          <w:bCs/>
          <w:color w:val="000000"/>
          <w:position w:val="-1"/>
          <w:sz w:val="18"/>
        </w:rPr>
      </w:pPr>
    </w:p>
    <w:tbl>
      <w:tblPr>
        <w:tblStyle w:val="10"/>
        <w:tblW w:w="136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2"/>
        <w:gridCol w:w="1752"/>
        <w:gridCol w:w="1065"/>
        <w:gridCol w:w="1021"/>
        <w:gridCol w:w="712"/>
        <w:gridCol w:w="713"/>
        <w:gridCol w:w="713"/>
        <w:gridCol w:w="1371"/>
        <w:gridCol w:w="1500"/>
        <w:gridCol w:w="2580"/>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抽样编号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被抽样单位名称</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被抽样单位地址</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生产企业名称</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生产企业地址</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食品名称</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生产日期/批号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不合格项目</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XBJ23411328461532202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河南省南阳唐河县鑫瑞超市</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葱</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噻虫嗪║2.76mg/kg║0.3mg/kg</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XBJ23411328461532205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河南省南阳唐河县鑫瑞超市</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唐河县源潭镇源潭街</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辣椒</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2023-05-29</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噻虫胺║0.17mg/kg║0.05mg/kg</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XBJ23411328461532366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唐河县源潭供销社刘青门市部</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唐河县源潭镇徐岗村大春坡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葱</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2023-05-27</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噻虫嗪║1.46mg/kg║0.3mg/kg</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河南三方元泰检测技术有限公司</w:t>
            </w:r>
          </w:p>
        </w:tc>
      </w:tr>
    </w:tbl>
    <w:p>
      <w:pPr>
        <w:jc w:val="left"/>
        <w:rPr>
          <w:rFonts w:ascii="Times New Roman" w:hAnsi="Times New Roman" w:cs="Times New Roman"/>
          <w:bCs/>
          <w:color w:val="000000"/>
          <w:position w:val="-1"/>
          <w:sz w:val="18"/>
        </w:rPr>
      </w:pPr>
    </w:p>
    <w:sectPr>
      <w:pgSz w:w="16838" w:h="11906" w:orient="landscape"/>
      <w:pgMar w:top="1797" w:right="1440" w:bottom="1797" w:left="1440" w:header="1077" w:footer="102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FZHTK--GBK1-0">
    <w:altName w:val="Times New Roman"/>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t>39</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wZWRkZWFkZmFhMTY2MWJhOGUzMjAxOTY5ODQ4NTAifQ=="/>
  </w:docVars>
  <w:rsids>
    <w:rsidRoot w:val="00BB2D80"/>
    <w:rsid w:val="000020A2"/>
    <w:rsid w:val="00013EC5"/>
    <w:rsid w:val="00030A31"/>
    <w:rsid w:val="00042027"/>
    <w:rsid w:val="000428B8"/>
    <w:rsid w:val="000A60EF"/>
    <w:rsid w:val="000D57E6"/>
    <w:rsid w:val="00121B47"/>
    <w:rsid w:val="0014500E"/>
    <w:rsid w:val="00183372"/>
    <w:rsid w:val="002505A6"/>
    <w:rsid w:val="002B14B4"/>
    <w:rsid w:val="00300831"/>
    <w:rsid w:val="00340FFF"/>
    <w:rsid w:val="003D4CEF"/>
    <w:rsid w:val="003D6793"/>
    <w:rsid w:val="003F7921"/>
    <w:rsid w:val="004505BF"/>
    <w:rsid w:val="004529E1"/>
    <w:rsid w:val="00495050"/>
    <w:rsid w:val="005504B5"/>
    <w:rsid w:val="00590244"/>
    <w:rsid w:val="005F50D5"/>
    <w:rsid w:val="00643B1D"/>
    <w:rsid w:val="00665E79"/>
    <w:rsid w:val="006D3406"/>
    <w:rsid w:val="006F20F3"/>
    <w:rsid w:val="0077512B"/>
    <w:rsid w:val="00790AE2"/>
    <w:rsid w:val="007B09BD"/>
    <w:rsid w:val="007B5FED"/>
    <w:rsid w:val="009555BF"/>
    <w:rsid w:val="00975AB1"/>
    <w:rsid w:val="009F1F7A"/>
    <w:rsid w:val="00A91F68"/>
    <w:rsid w:val="00B11788"/>
    <w:rsid w:val="00BB17D5"/>
    <w:rsid w:val="00BB2D80"/>
    <w:rsid w:val="00BE37F5"/>
    <w:rsid w:val="00C8445B"/>
    <w:rsid w:val="00CA6470"/>
    <w:rsid w:val="00DE2653"/>
    <w:rsid w:val="00E35A46"/>
    <w:rsid w:val="00E776FA"/>
    <w:rsid w:val="00E97F9D"/>
    <w:rsid w:val="00ED114D"/>
    <w:rsid w:val="00EE72DE"/>
    <w:rsid w:val="00F66365"/>
    <w:rsid w:val="00F935AF"/>
    <w:rsid w:val="00FC513C"/>
    <w:rsid w:val="00FD0A04"/>
    <w:rsid w:val="00FE318D"/>
    <w:rsid w:val="00FF7317"/>
    <w:rsid w:val="07DD3BF7"/>
    <w:rsid w:val="090E293E"/>
    <w:rsid w:val="0A801619"/>
    <w:rsid w:val="0B9A670B"/>
    <w:rsid w:val="0C785C45"/>
    <w:rsid w:val="116258EC"/>
    <w:rsid w:val="1A2D4B08"/>
    <w:rsid w:val="210702D6"/>
    <w:rsid w:val="27795E6F"/>
    <w:rsid w:val="282C74D9"/>
    <w:rsid w:val="29063E9A"/>
    <w:rsid w:val="2FBB2678"/>
    <w:rsid w:val="34713BFD"/>
    <w:rsid w:val="3C345BD2"/>
    <w:rsid w:val="3C855B31"/>
    <w:rsid w:val="3F157CE9"/>
    <w:rsid w:val="3F4102DB"/>
    <w:rsid w:val="3F7F50CA"/>
    <w:rsid w:val="44047776"/>
    <w:rsid w:val="480A63EB"/>
    <w:rsid w:val="48757D40"/>
    <w:rsid w:val="4A003601"/>
    <w:rsid w:val="5057347A"/>
    <w:rsid w:val="56312D95"/>
    <w:rsid w:val="58EB36CF"/>
    <w:rsid w:val="5F97010C"/>
    <w:rsid w:val="61262727"/>
    <w:rsid w:val="64E07E49"/>
    <w:rsid w:val="66061B48"/>
    <w:rsid w:val="67E52B01"/>
    <w:rsid w:val="6C130599"/>
    <w:rsid w:val="6F392F8E"/>
    <w:rsid w:val="7140061E"/>
    <w:rsid w:val="71C61DB6"/>
    <w:rsid w:val="73027984"/>
    <w:rsid w:val="76A827A7"/>
    <w:rsid w:val="773E41A7"/>
    <w:rsid w:val="7AF03942"/>
    <w:rsid w:val="7B821819"/>
    <w:rsid w:val="7D3B706C"/>
    <w:rsid w:val="7D8F77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5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5"/>
    <w:unhideWhenUsed/>
    <w:qFormat/>
    <w:uiPriority w:val="0"/>
    <w:pPr>
      <w:keepNext/>
      <w:keepLines/>
      <w:spacing w:before="260" w:after="260" w:line="413" w:lineRule="auto"/>
      <w:outlineLvl w:val="1"/>
    </w:pPr>
    <w:rPr>
      <w:rFonts w:ascii="Arial" w:hAnsi="Arial" w:eastAsia="黑体"/>
      <w:b/>
      <w:sz w:val="32"/>
      <w:szCs w:val="24"/>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46"/>
    <w:qFormat/>
    <w:uiPriority w:val="0"/>
    <w:pPr>
      <w:ind w:left="100" w:leftChars="2500"/>
    </w:pPr>
  </w:style>
  <w:style w:type="paragraph" w:styleId="5">
    <w:name w:val="Balloon Text"/>
    <w:basedOn w:val="1"/>
    <w:link w:val="47"/>
    <w:unhideWhenUsed/>
    <w:qFormat/>
    <w:uiPriority w:val="0"/>
    <w:rPr>
      <w:sz w:val="18"/>
      <w:szCs w:val="18"/>
    </w:rPr>
  </w:style>
  <w:style w:type="paragraph" w:styleId="6">
    <w:name w:val="footer"/>
    <w:basedOn w:val="1"/>
    <w:link w:val="48"/>
    <w:qFormat/>
    <w:uiPriority w:val="99"/>
    <w:pPr>
      <w:tabs>
        <w:tab w:val="center" w:pos="4153"/>
        <w:tab w:val="right" w:pos="8306"/>
      </w:tabs>
      <w:snapToGrid w:val="0"/>
      <w:jc w:val="left"/>
    </w:pPr>
    <w:rPr>
      <w:sz w:val="18"/>
      <w:szCs w:val="18"/>
    </w:rPr>
  </w:style>
  <w:style w:type="paragraph" w:styleId="7">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cs="Calibri"/>
      <w:kern w:val="0"/>
      <w:sz w:val="24"/>
      <w:szCs w:val="24"/>
    </w:rPr>
  </w:style>
  <w:style w:type="paragraph" w:styleId="9">
    <w:name w:val="Title"/>
    <w:basedOn w:val="1"/>
    <w:next w:val="1"/>
    <w:link w:val="56"/>
    <w:qFormat/>
    <w:uiPriority w:val="0"/>
    <w:pPr>
      <w:spacing w:before="240" w:after="60"/>
      <w:jc w:val="center"/>
      <w:outlineLvl w:val="0"/>
    </w:pPr>
    <w:rPr>
      <w:rFonts w:ascii="Cambria" w:hAnsi="Cambria" w:cs="Times New Roman"/>
      <w:b/>
      <w:bCs/>
      <w:sz w:val="32"/>
      <w:szCs w:val="32"/>
    </w:rPr>
  </w:style>
  <w:style w:type="character" w:styleId="12">
    <w:name w:val="Strong"/>
    <w:qFormat/>
    <w:uiPriority w:val="22"/>
    <w:rPr>
      <w:b/>
      <w:bCs/>
    </w:rPr>
  </w:style>
  <w:style w:type="character" w:styleId="13">
    <w:name w:val="FollowedHyperlink"/>
    <w:unhideWhenUsed/>
    <w:qFormat/>
    <w:uiPriority w:val="99"/>
    <w:rPr>
      <w:color w:val="800080"/>
      <w:u w:val="single"/>
    </w:rPr>
  </w:style>
  <w:style w:type="character" w:styleId="14">
    <w:name w:val="Hyperlink"/>
    <w:qFormat/>
    <w:uiPriority w:val="99"/>
    <w:rPr>
      <w:color w:val="auto"/>
      <w:u w:val="none"/>
    </w:rPr>
  </w:style>
  <w:style w:type="paragraph" w:customStyle="1" w:styleId="15">
    <w:name w:val="无间隔1"/>
    <w:qFormat/>
    <w:uiPriority w:val="1"/>
    <w:pPr>
      <w:widowControl w:val="0"/>
      <w:jc w:val="both"/>
    </w:pPr>
    <w:rPr>
      <w:rFonts w:ascii="Calibri" w:hAnsi="Calibri" w:eastAsia="宋体" w:cs="黑体"/>
      <w:kern w:val="2"/>
      <w:sz w:val="21"/>
      <w:szCs w:val="22"/>
      <w:lang w:val="en-US" w:eastAsia="zh-CN" w:bidi="ar-SA"/>
    </w:rPr>
  </w:style>
  <w:style w:type="paragraph" w:customStyle="1" w:styleId="1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21">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22">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cs="Times New Roman"/>
      <w:color w:val="000000"/>
      <w:kern w:val="0"/>
      <w:sz w:val="20"/>
      <w:szCs w:val="20"/>
    </w:rPr>
  </w:style>
  <w:style w:type="paragraph" w:customStyle="1" w:styleId="2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cs="Times New Roman"/>
      <w:color w:val="000000"/>
      <w:kern w:val="0"/>
      <w:sz w:val="20"/>
      <w:szCs w:val="20"/>
    </w:rPr>
  </w:style>
  <w:style w:type="paragraph" w:customStyle="1" w:styleId="25">
    <w:name w:val="列出段落1"/>
    <w:basedOn w:val="1"/>
    <w:unhideWhenUsed/>
    <w:qFormat/>
    <w:uiPriority w:val="34"/>
    <w:pPr>
      <w:ind w:firstLine="420" w:firstLineChars="200"/>
    </w:pPr>
    <w:rPr>
      <w:szCs w:val="24"/>
    </w:rPr>
  </w:style>
  <w:style w:type="paragraph" w:customStyle="1" w:styleId="26">
    <w:name w:val="font6"/>
    <w:basedOn w:val="1"/>
    <w:qFormat/>
    <w:uiPriority w:val="0"/>
    <w:pPr>
      <w:widowControl/>
      <w:spacing w:before="100" w:beforeAutospacing="1" w:after="100" w:afterAutospacing="1"/>
      <w:jc w:val="left"/>
    </w:pPr>
    <w:rPr>
      <w:rFonts w:ascii="宋体" w:hAnsi="宋体" w:cs="宋体"/>
      <w:kern w:val="0"/>
      <w:sz w:val="22"/>
    </w:rPr>
  </w:style>
  <w:style w:type="paragraph" w:customStyle="1" w:styleId="27">
    <w:name w:val="font7"/>
    <w:basedOn w:val="1"/>
    <w:qFormat/>
    <w:uiPriority w:val="0"/>
    <w:pPr>
      <w:widowControl/>
      <w:spacing w:before="100" w:beforeAutospacing="1" w:after="100" w:afterAutospacing="1"/>
      <w:jc w:val="left"/>
    </w:pPr>
    <w:rPr>
      <w:rFonts w:ascii="宋体" w:hAnsi="宋体" w:cs="宋体"/>
      <w:b/>
      <w:bCs/>
      <w:kern w:val="0"/>
      <w:sz w:val="32"/>
      <w:szCs w:val="32"/>
    </w:rPr>
  </w:style>
  <w:style w:type="paragraph" w:customStyle="1" w:styleId="28">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9">
    <w:name w:val="font9"/>
    <w:basedOn w:val="1"/>
    <w:qFormat/>
    <w:uiPriority w:val="0"/>
    <w:pPr>
      <w:widowControl/>
      <w:spacing w:before="100" w:beforeAutospacing="1" w:after="100" w:afterAutospacing="1"/>
      <w:jc w:val="left"/>
    </w:pPr>
    <w:rPr>
      <w:rFonts w:ascii="宋体" w:hAnsi="宋体" w:cs="宋体"/>
      <w:kern w:val="0"/>
      <w:sz w:val="22"/>
    </w:rPr>
  </w:style>
  <w:style w:type="paragraph" w:customStyle="1" w:styleId="3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32"/>
      <w:szCs w:val="32"/>
    </w:rPr>
  </w:style>
  <w:style w:type="paragraph" w:customStyle="1" w:styleId="3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9">
    <w:name w:val="font1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32"/>
      <w:szCs w:val="32"/>
    </w:rPr>
  </w:style>
  <w:style w:type="paragraph" w:customStyle="1" w:styleId="41">
    <w:name w:val="font0"/>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42">
    <w:name w:val="et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
    <w:name w:val="et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44">
    <w:name w:val="列出段落2"/>
    <w:basedOn w:val="1"/>
    <w:qFormat/>
    <w:uiPriority w:val="99"/>
    <w:pPr>
      <w:ind w:firstLine="420" w:firstLineChars="200"/>
    </w:pPr>
  </w:style>
  <w:style w:type="character" w:customStyle="1" w:styleId="45">
    <w:name w:val="标题 2 字符"/>
    <w:link w:val="3"/>
    <w:qFormat/>
    <w:uiPriority w:val="0"/>
    <w:rPr>
      <w:rFonts w:ascii="Arial" w:hAnsi="Arial" w:eastAsia="黑体" w:cs="黑体"/>
      <w:b/>
      <w:kern w:val="2"/>
      <w:sz w:val="32"/>
      <w:szCs w:val="24"/>
    </w:rPr>
  </w:style>
  <w:style w:type="character" w:customStyle="1" w:styleId="46">
    <w:name w:val="日期 字符"/>
    <w:link w:val="4"/>
    <w:qFormat/>
    <w:uiPriority w:val="0"/>
    <w:rPr>
      <w:rFonts w:ascii="Calibri" w:hAnsi="Calibri" w:cs="黑体"/>
      <w:kern w:val="2"/>
      <w:sz w:val="21"/>
      <w:szCs w:val="22"/>
    </w:rPr>
  </w:style>
  <w:style w:type="character" w:customStyle="1" w:styleId="47">
    <w:name w:val="批注框文本 字符"/>
    <w:link w:val="5"/>
    <w:qFormat/>
    <w:uiPriority w:val="0"/>
    <w:rPr>
      <w:rFonts w:ascii="Calibri" w:hAnsi="Calibri" w:eastAsia="宋体" w:cs="黑体"/>
      <w:kern w:val="2"/>
      <w:sz w:val="18"/>
      <w:szCs w:val="18"/>
    </w:rPr>
  </w:style>
  <w:style w:type="character" w:customStyle="1" w:styleId="48">
    <w:name w:val="页脚 字符"/>
    <w:link w:val="6"/>
    <w:qFormat/>
    <w:uiPriority w:val="99"/>
    <w:rPr>
      <w:rFonts w:ascii="Calibri" w:hAnsi="Calibri" w:eastAsia="宋体" w:cs="黑体"/>
      <w:kern w:val="2"/>
      <w:sz w:val="18"/>
      <w:szCs w:val="18"/>
    </w:rPr>
  </w:style>
  <w:style w:type="character" w:customStyle="1" w:styleId="49">
    <w:name w:val="页眉 字符"/>
    <w:link w:val="7"/>
    <w:qFormat/>
    <w:uiPriority w:val="99"/>
    <w:rPr>
      <w:rFonts w:ascii="Calibri" w:hAnsi="Calibri" w:eastAsia="宋体" w:cs="黑体"/>
      <w:kern w:val="2"/>
      <w:sz w:val="18"/>
      <w:szCs w:val="18"/>
    </w:rPr>
  </w:style>
  <w:style w:type="character" w:customStyle="1" w:styleId="50">
    <w:name w:val="font01"/>
    <w:qFormat/>
    <w:uiPriority w:val="0"/>
    <w:rPr>
      <w:rFonts w:hint="eastAsia" w:ascii="宋体" w:hAnsi="宋体" w:eastAsia="宋体" w:cs="宋体"/>
      <w:color w:val="000000"/>
      <w:sz w:val="20"/>
      <w:szCs w:val="20"/>
      <w:u w:val="none"/>
    </w:rPr>
  </w:style>
  <w:style w:type="character" w:customStyle="1" w:styleId="51">
    <w:name w:val="fontstyle01"/>
    <w:qFormat/>
    <w:uiPriority w:val="0"/>
    <w:rPr>
      <w:rFonts w:hint="default" w:ascii="FZHTK--GBK1-0" w:hAnsi="FZHTK--GBK1-0"/>
      <w:color w:val="000000"/>
      <w:sz w:val="52"/>
      <w:szCs w:val="52"/>
    </w:rPr>
  </w:style>
  <w:style w:type="character" w:customStyle="1" w:styleId="52">
    <w:name w:val="font31"/>
    <w:qFormat/>
    <w:uiPriority w:val="0"/>
    <w:rPr>
      <w:rFonts w:hint="eastAsia" w:ascii="宋体" w:hAnsi="宋体" w:eastAsia="宋体" w:cs="宋体"/>
      <w:color w:val="000000"/>
      <w:sz w:val="18"/>
      <w:szCs w:val="18"/>
      <w:u w:val="none"/>
    </w:rPr>
  </w:style>
  <w:style w:type="character" w:customStyle="1" w:styleId="53">
    <w:name w:val="font21"/>
    <w:qFormat/>
    <w:uiPriority w:val="0"/>
    <w:rPr>
      <w:rFonts w:hint="eastAsia" w:ascii="宋体" w:hAnsi="宋体" w:eastAsia="宋体" w:cs="宋体"/>
      <w:color w:val="000000"/>
      <w:sz w:val="21"/>
      <w:szCs w:val="21"/>
      <w:u w:val="none"/>
    </w:rPr>
  </w:style>
  <w:style w:type="character" w:customStyle="1" w:styleId="54">
    <w:name w:val="占位符文本1"/>
    <w:semiHidden/>
    <w:qFormat/>
    <w:uiPriority w:val="99"/>
    <w:rPr>
      <w:color w:val="808080"/>
    </w:rPr>
  </w:style>
  <w:style w:type="character" w:customStyle="1" w:styleId="55">
    <w:name w:val="font51"/>
    <w:qFormat/>
    <w:uiPriority w:val="0"/>
    <w:rPr>
      <w:rFonts w:hint="eastAsia" w:ascii="宋体" w:hAnsi="宋体" w:eastAsia="宋体" w:cs="宋体"/>
      <w:color w:val="000000"/>
      <w:sz w:val="20"/>
      <w:szCs w:val="20"/>
      <w:u w:val="none"/>
    </w:rPr>
  </w:style>
  <w:style w:type="character" w:customStyle="1" w:styleId="56">
    <w:name w:val="标题 字符"/>
    <w:link w:val="9"/>
    <w:qFormat/>
    <w:uiPriority w:val="0"/>
    <w:rPr>
      <w:rFonts w:ascii="Cambria" w:hAnsi="Cambria" w:cs="Times New Roman"/>
      <w:b/>
      <w:bCs/>
      <w:kern w:val="2"/>
      <w:sz w:val="32"/>
      <w:szCs w:val="32"/>
    </w:rPr>
  </w:style>
  <w:style w:type="character" w:customStyle="1" w:styleId="57">
    <w:name w:val="标题 1 字符"/>
    <w:link w:val="2"/>
    <w:uiPriority w:val="0"/>
    <w:rPr>
      <w:rFonts w:ascii="Calibri" w:hAnsi="Calibri" w:cs="黑体"/>
      <w:b/>
      <w:bCs/>
      <w:kern w:val="44"/>
      <w:sz w:val="44"/>
      <w:szCs w:val="44"/>
    </w:rPr>
  </w:style>
  <w:style w:type="paragraph" w:styleId="58">
    <w:name w:val="List Paragraph"/>
    <w:basedOn w:val="1"/>
    <w:unhideWhenUsed/>
    <w:qFormat/>
    <w:uiPriority w:val="99"/>
    <w:pPr>
      <w:ind w:firstLine="420" w:firstLineChars="200"/>
    </w:pPr>
  </w:style>
  <w:style w:type="paragraph" w:customStyle="1" w:styleId="59">
    <w:name w:val="xl6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60">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6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color w:val="000000"/>
      <w:kern w:val="0"/>
      <w:szCs w:val="21"/>
    </w:rPr>
  </w:style>
  <w:style w:type="paragraph" w:customStyle="1" w:styleId="6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3">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kern w:val="0"/>
      <w:sz w:val="24"/>
      <w:szCs w:val="24"/>
    </w:rPr>
  </w:style>
  <w:style w:type="character" w:customStyle="1" w:styleId="64">
    <w:name w:val="font81"/>
    <w:basedOn w:val="11"/>
    <w:qFormat/>
    <w:uiPriority w:val="0"/>
    <w:rPr>
      <w:rFonts w:ascii="Calibri" w:hAnsi="Calibri" w:cs="Calibri"/>
      <w:b/>
      <w:bCs/>
      <w:color w:val="000000"/>
      <w:sz w:val="20"/>
      <w:szCs w:val="20"/>
      <w:u w:val="none"/>
    </w:rPr>
  </w:style>
  <w:style w:type="character" w:customStyle="1" w:styleId="65">
    <w:name w:val="font71"/>
    <w:basedOn w:val="11"/>
    <w:qFormat/>
    <w:uiPriority w:val="0"/>
    <w:rPr>
      <w:rFonts w:hint="eastAsia" w:ascii="宋体" w:hAnsi="宋体" w:eastAsia="宋体" w:cs="宋体"/>
      <w:color w:val="000000"/>
      <w:sz w:val="20"/>
      <w:szCs w:val="20"/>
      <w:u w:val="none"/>
    </w:rPr>
  </w:style>
  <w:style w:type="character" w:customStyle="1" w:styleId="66">
    <w:name w:val="font61"/>
    <w:basedOn w:val="11"/>
    <w:qFormat/>
    <w:uiPriority w:val="0"/>
    <w:rPr>
      <w:rFonts w:hint="default" w:ascii="Calibri" w:hAnsi="Calibri" w:cs="Calibri"/>
      <w:color w:val="000000"/>
      <w:sz w:val="20"/>
      <w:szCs w:val="20"/>
      <w:u w:val="none"/>
    </w:rPr>
  </w:style>
  <w:style w:type="character" w:customStyle="1" w:styleId="67">
    <w:name w:val="font91"/>
    <w:basedOn w:val="11"/>
    <w:qFormat/>
    <w:uiPriority w:val="0"/>
    <w:rPr>
      <w:rFonts w:hint="default"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81EFE-AD1C-4402-B26A-157994DB17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19394</Words>
  <Characters>27987</Characters>
  <Lines>179</Lines>
  <Paragraphs>50</Paragraphs>
  <TotalTime>0</TotalTime>
  <ScaleCrop>false</ScaleCrop>
  <LinksUpToDate>false</LinksUpToDate>
  <CharactersWithSpaces>28102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2022-01-03T12:56:00Z</dcterms:created>
  <dc:creator>Administrator</dc:creator>
  <cp:lastModifiedBy>Administrator</cp:lastModifiedBy>
  <cp:lastPrinted>2023-07-11T03:44:00Z</cp:lastPrinted>
  <dcterms:modified xsi:type="dcterms:W3CDTF">2023-08-15T09:01:18Z</dcterms:modified>
  <dc:title>郑州市市场监督管理局</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14C8AD70116541F48B5F2B49DDE65D33_13</vt:lpwstr>
  </property>
</Properties>
</file>