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72"/>
          <w:szCs w:val="72"/>
          <w:lang w:val="en-US" w:eastAsia="zh-CN"/>
        </w:rPr>
      </w:pPr>
      <w:bookmarkStart w:id="0" w:name="_GoBack"/>
      <w:bookmarkEnd w:id="0"/>
      <w:r>
        <w:rPr>
          <w:rFonts w:hint="eastAsia" w:ascii="黑体" w:hAnsi="黑体" w:eastAsia="黑体" w:cs="黑体"/>
          <w:sz w:val="72"/>
          <w:szCs w:val="72"/>
          <w:lang w:val="en-US" w:eastAsia="zh-CN"/>
        </w:rPr>
        <w:t>郭滩镇</w:t>
      </w:r>
    </w:p>
    <w:p>
      <w:pPr>
        <w:jc w:val="center"/>
        <w:rPr>
          <w:rFonts w:hint="default" w:ascii="黑体" w:hAnsi="黑体" w:eastAsia="黑体" w:cs="黑体"/>
          <w:sz w:val="40"/>
          <w:szCs w:val="40"/>
          <w:lang w:val="en-US" w:eastAsia="zh-CN"/>
        </w:rPr>
      </w:pPr>
      <w:r>
        <w:rPr>
          <w:rFonts w:hint="eastAsia" w:ascii="黑体" w:hAnsi="黑体" w:eastAsia="黑体" w:cs="黑体"/>
          <w:sz w:val="72"/>
          <w:szCs w:val="72"/>
        </w:rPr>
        <w:t>服务型</w:t>
      </w:r>
      <w:r>
        <w:rPr>
          <w:rFonts w:hint="eastAsia" w:ascii="黑体" w:hAnsi="黑体" w:eastAsia="黑体" w:cs="黑体"/>
          <w:sz w:val="72"/>
          <w:szCs w:val="72"/>
          <w:lang w:val="en-US" w:eastAsia="zh-CN"/>
        </w:rPr>
        <w:t>综合</w:t>
      </w:r>
      <w:r>
        <w:rPr>
          <w:rFonts w:hint="eastAsia" w:ascii="黑体" w:hAnsi="黑体" w:eastAsia="黑体" w:cs="黑体"/>
          <w:sz w:val="72"/>
          <w:szCs w:val="72"/>
        </w:rPr>
        <w:t>行政执法建设</w:t>
      </w:r>
      <w:r>
        <w:rPr>
          <w:rFonts w:hint="eastAsia" w:ascii="黑体" w:hAnsi="黑体" w:eastAsia="黑体" w:cs="黑体"/>
          <w:sz w:val="72"/>
          <w:szCs w:val="72"/>
          <w:lang w:val="en-US" w:eastAsia="zh-CN"/>
        </w:rPr>
        <w:t>工作汇报</w:t>
      </w: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center"/>
        <w:rPr>
          <w:rFonts w:hint="eastAsia" w:ascii="黑体" w:hAnsi="黑体" w:eastAsia="黑体" w:cs="黑体"/>
          <w:sz w:val="40"/>
          <w:szCs w:val="40"/>
        </w:rPr>
      </w:pPr>
    </w:p>
    <w:p>
      <w:pPr>
        <w:jc w:val="both"/>
        <w:rPr>
          <w:rFonts w:hint="eastAsia" w:ascii="黑体" w:hAnsi="黑体" w:eastAsia="黑体" w:cs="黑体"/>
          <w:sz w:val="40"/>
          <w:szCs w:val="40"/>
        </w:rPr>
      </w:pPr>
    </w:p>
    <w:p>
      <w:pPr>
        <w:jc w:val="center"/>
        <w:rPr>
          <w:rFonts w:hint="eastAsia" w:ascii="黑体" w:hAnsi="黑体" w:eastAsia="黑体" w:cs="黑体"/>
          <w:sz w:val="40"/>
          <w:szCs w:val="40"/>
        </w:rPr>
      </w:pPr>
      <w:r>
        <w:rPr>
          <w:rFonts w:hint="eastAsia" w:ascii="黑体" w:hAnsi="黑体" w:eastAsia="黑体" w:cs="黑体"/>
          <w:sz w:val="40"/>
          <w:szCs w:val="40"/>
        </w:rPr>
        <w:t>创新服务</w:t>
      </w:r>
    </w:p>
    <w:p>
      <w:pPr>
        <w:jc w:val="center"/>
        <w:rPr>
          <w:rFonts w:hint="eastAsia" w:ascii="黑体" w:hAnsi="黑体" w:eastAsia="黑体" w:cs="黑体"/>
          <w:sz w:val="40"/>
          <w:szCs w:val="40"/>
        </w:rPr>
      </w:pPr>
      <w:r>
        <w:rPr>
          <w:rFonts w:hint="eastAsia" w:ascii="黑体" w:hAnsi="黑体" w:eastAsia="黑体" w:cs="黑体"/>
          <w:sz w:val="40"/>
          <w:szCs w:val="40"/>
        </w:rPr>
        <w:t>着力推进服务型</w:t>
      </w:r>
      <w:r>
        <w:rPr>
          <w:rFonts w:hint="eastAsia" w:ascii="黑体" w:hAnsi="黑体" w:eastAsia="黑体" w:cs="黑体"/>
          <w:sz w:val="40"/>
          <w:szCs w:val="40"/>
          <w:lang w:val="en-US" w:eastAsia="zh-CN"/>
        </w:rPr>
        <w:t>综合</w:t>
      </w:r>
      <w:r>
        <w:rPr>
          <w:rFonts w:hint="eastAsia" w:ascii="黑体" w:hAnsi="黑体" w:eastAsia="黑体" w:cs="黑体"/>
          <w:sz w:val="40"/>
          <w:szCs w:val="40"/>
        </w:rPr>
        <w:t>行政执法建设</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年，我</w:t>
      </w:r>
      <w:r>
        <w:rPr>
          <w:rFonts w:hint="eastAsia" w:ascii="仿宋" w:hAnsi="仿宋" w:eastAsia="仿宋" w:cs="仿宋"/>
          <w:sz w:val="32"/>
          <w:szCs w:val="32"/>
          <w:lang w:val="en-US" w:eastAsia="zh-CN"/>
        </w:rPr>
        <w:t>镇</w:t>
      </w:r>
      <w:r>
        <w:rPr>
          <w:rFonts w:hint="eastAsia" w:ascii="仿宋" w:hAnsi="仿宋" w:eastAsia="仿宋" w:cs="仿宋"/>
          <w:sz w:val="32"/>
          <w:szCs w:val="32"/>
        </w:rPr>
        <w:t>行政执法工作在县委、县政府的正确领导下，坚持立党为公、执政为民，积极贯彻落实依法治国基本方略，努力建设法治政府，不断提高行政机关工作人员法治观念和能力等方面做了大量工作，为保障和促进我乡社会经济和谐发展发挥了重要作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w:t>
      </w:r>
      <w:r>
        <w:rPr>
          <w:rFonts w:hint="eastAsia" w:ascii="仿宋" w:hAnsi="仿宋" w:eastAsia="仿宋" w:cs="仿宋"/>
          <w:sz w:val="32"/>
          <w:szCs w:val="32"/>
        </w:rPr>
        <w:t>大力推进服务型行政执法工</w:t>
      </w:r>
    </w:p>
    <w:p>
      <w:pPr>
        <w:rPr>
          <w:rFonts w:hint="eastAsia" w:ascii="仿宋" w:hAnsi="仿宋" w:eastAsia="仿宋" w:cs="仿宋"/>
          <w:sz w:val="32"/>
          <w:szCs w:val="32"/>
        </w:rPr>
      </w:pPr>
      <w:r>
        <w:rPr>
          <w:rFonts w:hint="eastAsia" w:ascii="仿宋" w:hAnsi="仿宋" w:eastAsia="仿宋" w:cs="仿宋"/>
          <w:sz w:val="32"/>
          <w:szCs w:val="32"/>
        </w:rPr>
        <w:t>作，通过“提升想服务的认识、增强会服务的本领、打造愿</w:t>
      </w:r>
    </w:p>
    <w:p>
      <w:pPr>
        <w:rPr>
          <w:rFonts w:hint="eastAsia" w:ascii="仿宋" w:hAnsi="仿宋" w:eastAsia="仿宋" w:cs="仿宋"/>
          <w:sz w:val="32"/>
          <w:szCs w:val="32"/>
        </w:rPr>
      </w:pPr>
      <w:r>
        <w:rPr>
          <w:rFonts w:hint="eastAsia" w:ascii="仿宋" w:hAnsi="仿宋" w:eastAsia="仿宋" w:cs="仿宋"/>
          <w:sz w:val="32"/>
          <w:szCs w:val="32"/>
        </w:rPr>
        <w:t>服务的队伍、注重真服务的内容”四大举措,取得了服好务的突出成效，现将我</w:t>
      </w:r>
      <w:r>
        <w:rPr>
          <w:rFonts w:hint="eastAsia" w:ascii="仿宋" w:hAnsi="仿宋" w:eastAsia="仿宋" w:cs="仿宋"/>
          <w:sz w:val="32"/>
          <w:szCs w:val="32"/>
          <w:lang w:val="en-US" w:eastAsia="zh-CN"/>
        </w:rPr>
        <w:t>镇</w:t>
      </w:r>
      <w:r>
        <w:rPr>
          <w:rFonts w:hint="eastAsia" w:ascii="仿宋" w:hAnsi="仿宋" w:eastAsia="仿宋" w:cs="仿宋"/>
          <w:sz w:val="32"/>
          <w:szCs w:val="32"/>
        </w:rPr>
        <w:t>行政执法工作在汇报如下：</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一、加强组织领导，完善各项工作制度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为更好地开展行政执法工作，根据人员变动情况，我</w:t>
      </w:r>
      <w:r>
        <w:rPr>
          <w:rFonts w:hint="eastAsia" w:ascii="仿宋" w:hAnsi="仿宋" w:eastAsia="仿宋" w:cs="仿宋"/>
          <w:sz w:val="32"/>
          <w:szCs w:val="32"/>
          <w:lang w:val="en-US" w:eastAsia="zh-CN"/>
        </w:rPr>
        <w:t>镇</w:t>
      </w:r>
      <w:r>
        <w:rPr>
          <w:rFonts w:hint="eastAsia" w:ascii="仿宋" w:hAnsi="仿宋" w:eastAsia="仿宋" w:cs="仿宋"/>
          <w:sz w:val="32"/>
          <w:szCs w:val="32"/>
        </w:rPr>
        <w:t>及时筹建了</w:t>
      </w:r>
      <w:r>
        <w:rPr>
          <w:rFonts w:hint="eastAsia" w:ascii="仿宋" w:hAnsi="仿宋" w:eastAsia="仿宋" w:cs="仿宋"/>
          <w:sz w:val="32"/>
          <w:szCs w:val="32"/>
          <w:lang w:val="en-US" w:eastAsia="zh-CN"/>
        </w:rPr>
        <w:t>镇</w:t>
      </w:r>
      <w:r>
        <w:rPr>
          <w:rFonts w:hint="eastAsia" w:ascii="仿宋" w:hAnsi="仿宋" w:eastAsia="仿宋" w:cs="仿宋"/>
          <w:sz w:val="32"/>
          <w:szCs w:val="32"/>
        </w:rPr>
        <w:t>行政执法领导小组，加强了组织领导，由</w:t>
      </w:r>
      <w:r>
        <w:rPr>
          <w:rFonts w:hint="eastAsia" w:ascii="仿宋" w:hAnsi="仿宋" w:eastAsia="仿宋" w:cs="仿宋"/>
          <w:sz w:val="32"/>
          <w:szCs w:val="32"/>
          <w:lang w:val="en-US" w:eastAsia="zh-CN"/>
        </w:rPr>
        <w:t>镇政府</w:t>
      </w:r>
      <w:r>
        <w:rPr>
          <w:rFonts w:hint="eastAsia" w:ascii="仿宋" w:hAnsi="仿宋" w:eastAsia="仿宋" w:cs="仿宋"/>
          <w:sz w:val="32"/>
          <w:szCs w:val="32"/>
        </w:rPr>
        <w:t>主要领导任领导小组组长，党政办、司法所、</w:t>
      </w:r>
      <w:r>
        <w:rPr>
          <w:rFonts w:hint="eastAsia" w:ascii="仿宋" w:hAnsi="仿宋" w:eastAsia="仿宋" w:cs="仿宋"/>
          <w:sz w:val="32"/>
          <w:szCs w:val="32"/>
          <w:lang w:val="en-US" w:eastAsia="zh-CN"/>
        </w:rPr>
        <w:t>国土资源</w:t>
      </w:r>
      <w:r>
        <w:rPr>
          <w:rFonts w:hint="eastAsia" w:ascii="仿宋" w:hAnsi="仿宋" w:eastAsia="仿宋" w:cs="仿宋"/>
          <w:sz w:val="32"/>
          <w:szCs w:val="32"/>
        </w:rPr>
        <w:t>所、民政</w:t>
      </w:r>
      <w:r>
        <w:rPr>
          <w:rFonts w:hint="eastAsia" w:ascii="仿宋" w:hAnsi="仿宋" w:eastAsia="仿宋" w:cs="仿宋"/>
          <w:sz w:val="32"/>
          <w:szCs w:val="32"/>
          <w:lang w:val="en-US" w:eastAsia="zh-CN"/>
        </w:rPr>
        <w:t>所</w:t>
      </w:r>
      <w:r>
        <w:rPr>
          <w:rFonts w:hint="eastAsia" w:ascii="仿宋" w:hAnsi="仿宋" w:eastAsia="仿宋" w:cs="仿宋"/>
          <w:sz w:val="32"/>
          <w:szCs w:val="32"/>
        </w:rPr>
        <w:t>等相关职能部门负责人任成员，明确了各职能部门的工作职责和任务完善了例会、学习、审查等工作制度，规范了运行机制。</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二、加强政务公开，规范行政执法行为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一是加强政务公开。</w:t>
      </w:r>
      <w:r>
        <w:rPr>
          <w:rFonts w:hint="eastAsia" w:ascii="仿宋" w:hAnsi="仿宋" w:eastAsia="仿宋" w:cs="仿宋"/>
          <w:sz w:val="32"/>
          <w:szCs w:val="32"/>
        </w:rPr>
        <w:t>政务公开工作是行政执法工作的重点，我</w:t>
      </w:r>
      <w:r>
        <w:rPr>
          <w:rFonts w:hint="eastAsia" w:ascii="仿宋" w:hAnsi="仿宋" w:eastAsia="仿宋" w:cs="仿宋"/>
          <w:sz w:val="32"/>
          <w:szCs w:val="32"/>
          <w:lang w:val="en-US" w:eastAsia="zh-CN"/>
        </w:rPr>
        <w:t>镇</w:t>
      </w:r>
      <w:r>
        <w:rPr>
          <w:rFonts w:hint="eastAsia" w:ascii="仿宋" w:hAnsi="仿宋" w:eastAsia="仿宋" w:cs="仿宋"/>
          <w:sz w:val="32"/>
          <w:szCs w:val="32"/>
        </w:rPr>
        <w:t>年初</w:t>
      </w:r>
      <w:r>
        <w:rPr>
          <w:rFonts w:hint="eastAsia" w:ascii="仿宋" w:hAnsi="仿宋" w:eastAsia="仿宋" w:cs="仿宋"/>
          <w:sz w:val="32"/>
          <w:szCs w:val="32"/>
          <w:lang w:val="en-US" w:eastAsia="zh-CN"/>
        </w:rPr>
        <w:t>已</w:t>
      </w:r>
      <w:r>
        <w:rPr>
          <w:rFonts w:hint="eastAsia" w:ascii="仿宋" w:hAnsi="仿宋" w:eastAsia="仿宋" w:cs="仿宋"/>
          <w:sz w:val="32"/>
          <w:szCs w:val="32"/>
        </w:rPr>
        <w:t>将本年度工作重点、</w:t>
      </w:r>
      <w:r>
        <w:rPr>
          <w:rFonts w:hint="eastAsia" w:ascii="仿宋" w:hAnsi="仿宋" w:eastAsia="仿宋" w:cs="仿宋"/>
          <w:sz w:val="32"/>
          <w:szCs w:val="32"/>
          <w:lang w:val="en-US" w:eastAsia="zh-CN"/>
        </w:rPr>
        <w:t>责任事项</w:t>
      </w:r>
      <w:r>
        <w:rPr>
          <w:rFonts w:hint="eastAsia" w:ascii="仿宋" w:hAnsi="仿宋" w:eastAsia="仿宋" w:cs="仿宋"/>
          <w:sz w:val="32"/>
          <w:szCs w:val="32"/>
        </w:rPr>
        <w:t>、</w:t>
      </w:r>
      <w:r>
        <w:rPr>
          <w:rFonts w:hint="eastAsia" w:ascii="仿宋" w:hAnsi="仿宋" w:eastAsia="仿宋" w:cs="仿宋"/>
          <w:sz w:val="32"/>
          <w:szCs w:val="32"/>
          <w:lang w:val="en-US" w:eastAsia="zh-CN"/>
        </w:rPr>
        <w:t>人员信息</w:t>
      </w:r>
      <w:r>
        <w:rPr>
          <w:rFonts w:hint="eastAsia" w:ascii="仿宋" w:hAnsi="仿宋" w:eastAsia="仿宋" w:cs="仿宋"/>
          <w:sz w:val="32"/>
          <w:szCs w:val="32"/>
        </w:rPr>
        <w:t>等事项向社会公开，方便群众查看，接受群众监督。同时，对我</w:t>
      </w:r>
      <w:r>
        <w:rPr>
          <w:rFonts w:hint="eastAsia" w:ascii="仿宋" w:hAnsi="仿宋" w:eastAsia="仿宋" w:cs="仿宋"/>
          <w:sz w:val="32"/>
          <w:szCs w:val="32"/>
          <w:lang w:val="en-US" w:eastAsia="zh-CN"/>
        </w:rPr>
        <w:t>镇</w:t>
      </w:r>
      <w:r>
        <w:rPr>
          <w:rFonts w:hint="eastAsia" w:ascii="仿宋" w:hAnsi="仿宋" w:eastAsia="仿宋" w:cs="仿宋"/>
          <w:sz w:val="32"/>
          <w:szCs w:val="32"/>
        </w:rPr>
        <w:t>各部门所行使的行政权力进行了全面清理，坚决杜绝权利滥用问题的出现。</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二是积极开展行政执法人员的培训和管理。</w:t>
      </w:r>
      <w:r>
        <w:rPr>
          <w:rFonts w:hint="eastAsia" w:ascii="仿宋" w:hAnsi="仿宋" w:eastAsia="仿宋" w:cs="仿宋"/>
          <w:sz w:val="32"/>
          <w:szCs w:val="32"/>
        </w:rPr>
        <w:t>结合上级各部门行政执法证的换证和年检工作，组织执法人员参加县法制办举办的培训班，系统学习法律知识，提高他们的业务素质和行政执法的质量。在行政执法资格认证工作中严把审核关，对调离行政执法岗位的人员及时收回证件。</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三、规范行政执法行为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严格依法实施行政执法行为。</w:t>
      </w:r>
      <w:r>
        <w:rPr>
          <w:rFonts w:hint="eastAsia" w:ascii="仿宋" w:hAnsi="仿宋" w:eastAsia="仿宋" w:cs="仿宋"/>
          <w:sz w:val="32"/>
          <w:szCs w:val="32"/>
          <w:lang w:val="en-US" w:eastAsia="zh-CN"/>
        </w:rPr>
        <w:t>镇</w:t>
      </w:r>
      <w:r>
        <w:rPr>
          <w:rFonts w:hint="eastAsia" w:ascii="仿宋" w:hAnsi="仿宋" w:eastAsia="仿宋" w:cs="仿宋"/>
          <w:sz w:val="32"/>
          <w:szCs w:val="32"/>
        </w:rPr>
        <w:t>政府各部门建立了行政执法责任制及相关配套制度，把法律、法规、规章规定的职权和相应的法律责任逐级分解到每一个执法岗位和执法人员。各</w:t>
      </w:r>
      <w:r>
        <w:rPr>
          <w:rFonts w:hint="eastAsia" w:ascii="仿宋" w:hAnsi="仿宋" w:eastAsia="仿宋" w:cs="仿宋"/>
          <w:sz w:val="32"/>
          <w:szCs w:val="32"/>
          <w:lang w:val="en-US" w:eastAsia="zh-CN"/>
        </w:rPr>
        <w:t>综合</w:t>
      </w:r>
      <w:r>
        <w:rPr>
          <w:rFonts w:hint="eastAsia" w:ascii="仿宋" w:hAnsi="仿宋" w:eastAsia="仿宋" w:cs="仿宋"/>
          <w:sz w:val="32"/>
          <w:szCs w:val="32"/>
        </w:rPr>
        <w:t>行政执法</w:t>
      </w:r>
      <w:r>
        <w:rPr>
          <w:rFonts w:hint="eastAsia" w:ascii="仿宋" w:hAnsi="仿宋" w:eastAsia="仿宋" w:cs="仿宋"/>
          <w:sz w:val="32"/>
          <w:szCs w:val="32"/>
          <w:lang w:val="en-US" w:eastAsia="zh-CN"/>
        </w:rPr>
        <w:t>人员</w:t>
      </w:r>
      <w:r>
        <w:rPr>
          <w:rFonts w:hint="eastAsia" w:ascii="仿宋" w:hAnsi="仿宋" w:eastAsia="仿宋" w:cs="仿宋"/>
          <w:sz w:val="32"/>
          <w:szCs w:val="32"/>
        </w:rPr>
        <w:t>严格依照法定程序实施行政执法行为，努力实现执法活动的实体公正和程序正当。所有执法</w:t>
      </w:r>
      <w:r>
        <w:rPr>
          <w:rFonts w:hint="eastAsia" w:ascii="仿宋" w:hAnsi="仿宋" w:eastAsia="仿宋" w:cs="仿宋"/>
          <w:sz w:val="32"/>
          <w:szCs w:val="32"/>
          <w:lang w:val="en-US" w:eastAsia="zh-CN"/>
        </w:rPr>
        <w:t>人员</w:t>
      </w:r>
      <w:r>
        <w:rPr>
          <w:rFonts w:hint="eastAsia" w:ascii="仿宋" w:hAnsi="仿宋" w:eastAsia="仿宋" w:cs="仿宋"/>
          <w:sz w:val="32"/>
          <w:szCs w:val="32"/>
        </w:rPr>
        <w:t>的执法内容全部上墙公示，不断完善行政执法错案追究制度、内部监督制度、行政执法人员培训制度等八项行政执法制度，坚持做到重大决策按法定程序、行政职能按法定范畴、实施管理按法律法规，提高了行政行为规范化程度和执法效率</w:t>
      </w:r>
      <w:r>
        <w:rPr>
          <w:rFonts w:hint="eastAsia" w:ascii="仿宋" w:hAnsi="仿宋" w:eastAsia="仿宋" w:cs="仿宋"/>
          <w:sz w:val="32"/>
          <w:szCs w:val="32"/>
          <w:lang w:eastAsia="zh-CN"/>
        </w:rPr>
        <w:t>，</w:t>
      </w:r>
      <w:r>
        <w:rPr>
          <w:rFonts w:hint="eastAsia" w:ascii="仿宋" w:hAnsi="仿宋" w:eastAsia="仿宋" w:cs="仿宋"/>
          <w:sz w:val="32"/>
          <w:szCs w:val="32"/>
        </w:rPr>
        <w:t>严格</w:t>
      </w:r>
      <w:r>
        <w:rPr>
          <w:rFonts w:hint="eastAsia" w:ascii="仿宋" w:hAnsi="仿宋" w:eastAsia="仿宋" w:cs="仿宋"/>
          <w:sz w:val="32"/>
          <w:szCs w:val="32"/>
          <w:lang w:val="en-US" w:eastAsia="zh-CN"/>
        </w:rPr>
        <w:t>了</w:t>
      </w:r>
      <w:r>
        <w:rPr>
          <w:rFonts w:hint="eastAsia" w:ascii="仿宋" w:hAnsi="仿宋" w:eastAsia="仿宋" w:cs="仿宋"/>
          <w:sz w:val="32"/>
          <w:szCs w:val="32"/>
        </w:rPr>
        <w:t>法定程序办事，做到了事实清楚、程序合法。</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四、加大宣传培训力度，增强行政执法意识</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一是加强组织领导和宣传教育。</w:t>
      </w:r>
      <w:r>
        <w:rPr>
          <w:rFonts w:hint="eastAsia" w:ascii="仿宋" w:hAnsi="仿宋" w:eastAsia="仿宋" w:cs="仿宋"/>
          <w:sz w:val="32"/>
          <w:szCs w:val="32"/>
        </w:rPr>
        <w:t>我们明确要求</w:t>
      </w:r>
      <w:r>
        <w:rPr>
          <w:rFonts w:hint="eastAsia" w:ascii="仿宋" w:hAnsi="仿宋" w:eastAsia="仿宋" w:cs="仿宋"/>
          <w:sz w:val="32"/>
          <w:szCs w:val="32"/>
          <w:lang w:val="en-US" w:eastAsia="zh-CN"/>
        </w:rPr>
        <w:t>综合执法队</w:t>
      </w:r>
      <w:r>
        <w:rPr>
          <w:rFonts w:hint="eastAsia" w:ascii="仿宋" w:hAnsi="仿宋" w:eastAsia="仿宋" w:cs="仿宋"/>
          <w:sz w:val="32"/>
          <w:szCs w:val="32"/>
        </w:rPr>
        <w:t>成员要把《中华人民共和国行政许可证》、《中华人民共和国行政处罚法》《</w:t>
      </w:r>
      <w:r>
        <w:rPr>
          <w:rFonts w:hint="eastAsia" w:ascii="仿宋" w:hAnsi="仿宋" w:eastAsia="仿宋" w:cs="仿宋"/>
          <w:sz w:val="32"/>
          <w:szCs w:val="32"/>
          <w:lang w:val="en-US" w:eastAsia="zh-CN"/>
        </w:rPr>
        <w:t>中华人民共和国土地管理法</w:t>
      </w:r>
      <w:r>
        <w:rPr>
          <w:rFonts w:hint="eastAsia" w:ascii="仿宋" w:hAnsi="仿宋" w:eastAsia="仿宋" w:cs="仿宋"/>
          <w:sz w:val="32"/>
          <w:szCs w:val="32"/>
        </w:rPr>
        <w:t>》、《行政复议法》、《</w:t>
      </w:r>
      <w:r>
        <w:rPr>
          <w:rFonts w:hint="eastAsia" w:ascii="仿宋" w:hAnsi="仿宋" w:eastAsia="仿宋" w:cs="仿宋"/>
          <w:sz w:val="32"/>
          <w:szCs w:val="32"/>
          <w:lang w:val="en-US" w:eastAsia="zh-CN"/>
        </w:rPr>
        <w:t>进本农田保护条例</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河南省&lt;城市市容和环境卫生管理条例实施办法&gt;</w:t>
      </w:r>
      <w:r>
        <w:rPr>
          <w:rFonts w:hint="eastAsia" w:ascii="仿宋" w:hAnsi="仿宋" w:eastAsia="仿宋" w:cs="仿宋"/>
          <w:sz w:val="32"/>
          <w:szCs w:val="32"/>
        </w:rPr>
        <w:t>》</w:t>
      </w:r>
      <w:r>
        <w:rPr>
          <w:rFonts w:hint="eastAsia" w:ascii="仿宋" w:hAnsi="仿宋" w:eastAsia="仿宋" w:cs="仿宋"/>
          <w:sz w:val="32"/>
          <w:szCs w:val="32"/>
          <w:lang w:val="en-US" w:eastAsia="zh-CN"/>
        </w:rPr>
        <w:t>等法律学习内容</w:t>
      </w:r>
      <w:r>
        <w:rPr>
          <w:rFonts w:hint="eastAsia" w:ascii="仿宋" w:hAnsi="仿宋" w:eastAsia="仿宋" w:cs="仿宋"/>
          <w:sz w:val="32"/>
          <w:szCs w:val="32"/>
        </w:rPr>
        <w:t>作为必修课，作为学习的主要内容</w:t>
      </w:r>
      <w:r>
        <w:rPr>
          <w:rFonts w:hint="eastAsia" w:ascii="仿宋" w:hAnsi="仿宋" w:eastAsia="仿宋" w:cs="仿宋"/>
          <w:sz w:val="32"/>
          <w:szCs w:val="32"/>
          <w:lang w:val="en-US" w:eastAsia="zh-CN"/>
        </w:rPr>
        <w:t>认真学习。</w:t>
      </w:r>
    </w:p>
    <w:p>
      <w:pPr>
        <w:rPr>
          <w:rFonts w:hint="eastAsia" w:ascii="仿宋" w:hAnsi="仿宋" w:eastAsia="仿宋" w:cs="仿宋"/>
          <w:sz w:val="32"/>
          <w:szCs w:val="32"/>
        </w:rPr>
      </w:pPr>
      <w:r>
        <w:rPr>
          <w:rFonts w:hint="eastAsia" w:ascii="仿宋" w:hAnsi="仿宋" w:eastAsia="仿宋" w:cs="仿宋"/>
          <w:b/>
          <w:bCs/>
          <w:sz w:val="32"/>
          <w:szCs w:val="32"/>
        </w:rPr>
        <w:t>二是增强宣传力度，抓好社会普及。</w:t>
      </w:r>
      <w:r>
        <w:rPr>
          <w:rFonts w:hint="eastAsia" w:ascii="仿宋" w:hAnsi="仿宋" w:eastAsia="仿宋" w:cs="仿宋"/>
          <w:sz w:val="32"/>
          <w:szCs w:val="32"/>
        </w:rPr>
        <w:t>通过宣传车、黑板报、宣传栏、印发法律知识宣传单等多种形式，大力宣传</w:t>
      </w:r>
      <w:r>
        <w:rPr>
          <w:rFonts w:hint="eastAsia" w:ascii="仿宋" w:hAnsi="仿宋" w:eastAsia="仿宋" w:cs="仿宋"/>
          <w:sz w:val="32"/>
          <w:szCs w:val="32"/>
          <w:lang w:val="en-US" w:eastAsia="zh-CN"/>
        </w:rPr>
        <w:t>行政处罚</w:t>
      </w:r>
      <w:r>
        <w:rPr>
          <w:rFonts w:hint="eastAsia" w:ascii="仿宋" w:hAnsi="仿宋" w:eastAsia="仿宋" w:cs="仿宋"/>
          <w:sz w:val="32"/>
          <w:szCs w:val="32"/>
        </w:rPr>
        <w:t>法律法规、土地管理法律法规等与广大群众切身利益密切相关的法律法规，努力扩大宣传的覆盖面，使群众知晓率不断提高，社会普及面不断扩大。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镇</w:t>
      </w:r>
      <w:r>
        <w:rPr>
          <w:rFonts w:hint="eastAsia" w:ascii="仿宋" w:hAnsi="仿宋" w:eastAsia="仿宋" w:cs="仿宋"/>
          <w:sz w:val="32"/>
          <w:szCs w:val="32"/>
        </w:rPr>
        <w:t>的服务型行政执法建设，在在县委、县政府的正确领导和指导下，通过全体</w:t>
      </w:r>
      <w:r>
        <w:rPr>
          <w:rFonts w:hint="eastAsia" w:ascii="仿宋" w:hAnsi="仿宋" w:eastAsia="仿宋" w:cs="仿宋"/>
          <w:sz w:val="32"/>
          <w:szCs w:val="32"/>
          <w:lang w:val="en-US" w:eastAsia="zh-CN"/>
        </w:rPr>
        <w:t>成员</w:t>
      </w:r>
      <w:r>
        <w:rPr>
          <w:rFonts w:hint="eastAsia" w:ascii="仿宋" w:hAnsi="仿宋" w:eastAsia="仿宋" w:cs="仿宋"/>
          <w:sz w:val="32"/>
          <w:szCs w:val="32"/>
        </w:rPr>
        <w:t>的努力，取得了一定的成绩，但与</w:t>
      </w:r>
      <w:r>
        <w:rPr>
          <w:rFonts w:hint="eastAsia" w:ascii="仿宋" w:hAnsi="仿宋" w:eastAsia="仿宋" w:cs="仿宋"/>
          <w:sz w:val="32"/>
          <w:szCs w:val="32"/>
          <w:lang w:val="en-US" w:eastAsia="zh-CN"/>
        </w:rPr>
        <w:t>其他乡镇</w:t>
      </w:r>
      <w:r>
        <w:rPr>
          <w:rFonts w:hint="eastAsia" w:ascii="仿宋" w:hAnsi="仿宋" w:eastAsia="仿宋" w:cs="仿宋"/>
          <w:sz w:val="32"/>
          <w:szCs w:val="32"/>
        </w:rPr>
        <w:t>单位相比仍存在一些不足，距</w:t>
      </w:r>
      <w:r>
        <w:rPr>
          <w:rFonts w:hint="eastAsia" w:ascii="仿宋" w:hAnsi="仿宋" w:eastAsia="仿宋" w:cs="仿宋"/>
          <w:sz w:val="32"/>
          <w:szCs w:val="32"/>
          <w:lang w:val="en-US" w:eastAsia="zh-CN"/>
        </w:rPr>
        <w:t>市</w:t>
      </w:r>
      <w:r>
        <w:rPr>
          <w:rFonts w:hint="eastAsia" w:ascii="仿宋" w:hAnsi="仿宋" w:eastAsia="仿宋" w:cs="仿宋"/>
          <w:sz w:val="32"/>
          <w:szCs w:val="32"/>
        </w:rPr>
        <w:t>政府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县政府</w:t>
      </w:r>
      <w:r>
        <w:rPr>
          <w:rFonts w:hint="eastAsia" w:ascii="仿宋" w:hAnsi="仿宋" w:eastAsia="仿宋" w:cs="仿宋"/>
          <w:sz w:val="32"/>
          <w:szCs w:val="32"/>
        </w:rPr>
        <w:t>的要求还有很大的距离。我们将认真总结经验，查找不足，认真学习借鉴</w:t>
      </w:r>
      <w:r>
        <w:rPr>
          <w:rFonts w:hint="eastAsia" w:ascii="仿宋" w:hAnsi="仿宋" w:eastAsia="仿宋" w:cs="仿宋"/>
          <w:sz w:val="32"/>
          <w:szCs w:val="32"/>
          <w:lang w:val="en-US" w:eastAsia="zh-CN"/>
        </w:rPr>
        <w:t>先进</w:t>
      </w:r>
      <w:r>
        <w:rPr>
          <w:rFonts w:hint="eastAsia" w:ascii="仿宋" w:hAnsi="仿宋" w:eastAsia="仿宋" w:cs="仿宋"/>
          <w:sz w:val="32"/>
          <w:szCs w:val="32"/>
        </w:rPr>
        <w:t>单位的好做法、好经验，创新工作、务求实效，切实把我</w:t>
      </w:r>
      <w:r>
        <w:rPr>
          <w:rFonts w:hint="eastAsia" w:ascii="仿宋" w:hAnsi="仿宋" w:eastAsia="仿宋" w:cs="仿宋"/>
          <w:sz w:val="32"/>
          <w:szCs w:val="32"/>
          <w:lang w:val="en-US" w:eastAsia="zh-CN"/>
        </w:rPr>
        <w:t>镇</w:t>
      </w:r>
      <w:r>
        <w:rPr>
          <w:rFonts w:hint="eastAsia" w:ascii="仿宋" w:hAnsi="仿宋" w:eastAsia="仿宋" w:cs="仿宋"/>
          <w:sz w:val="32"/>
          <w:szCs w:val="32"/>
        </w:rPr>
        <w:t>服务型行政执法建设工作推向一个新水平，再上一个新台阶。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Zjc5YTkzNDAwYWM1MjNlYThjYWE5MTI5NTBiOGUifQ=="/>
  </w:docVars>
  <w:rsids>
    <w:rsidRoot w:val="00000000"/>
    <w:rsid w:val="36B3674C"/>
    <w:rsid w:val="4BB5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2023-08-08T02:12:00Z</dcterms:created>
  <dc:creator>Lenovo</dc:creator>
  <cp:lastModifiedBy>Administrator</cp:lastModifiedBy>
  <dcterms:modified xsi:type="dcterms:W3CDTF">2023-08-08T08:18:58Z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F76C77DA32BF4580AB327473703399E9_12</vt:lpwstr>
  </property>
</Properties>
</file>