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唐河县2022年肉牛增量提质行动项目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新增犊牛及补贴金额公示</w:t>
      </w:r>
      <w:bookmarkStart w:id="0" w:name="_GoBack"/>
      <w:bookmarkEnd w:id="0"/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 w:firstLine="640" w:firstLineChars="200"/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2022年我县组织实施的肉牛增量提质行动项目，对全县存栏3头以上（含3头）基础母牛的养殖场（户）给予补助，每头产犊母牛补助标准不超过1500元，项目实施期为2022年7月1日至2023年6月30日，项目补助资金1980万元。经各乡镇（街道)入户核查和县级抽查，全县2469个养殖场（户）新增犊牛14189头，折合每头补贴金额1395.5元。现将各养殖场（户）的补贴情况予以公示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公示内容见附表。如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有异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议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，请向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唐河县畜牧服务中心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进行反映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监督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电话：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0377-68922908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 w:firstLine="64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公示时间：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2023年7 月 29日至8月 4 日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 w:firstLine="64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附表：唐河县2022年肉牛增量提质行动项目新增犊牛及补贴金额公示表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 w:firstLine="4800" w:firstLineChars="1500"/>
        <w:jc w:val="right"/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唐河县畜牧服务中心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2023年7 月28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唐河县2022年肉牛增量提质行动项目新增犊牛及补贴金额公示表</w:t>
      </w:r>
    </w:p>
    <w:tbl>
      <w:tblPr>
        <w:tblStyle w:val="3"/>
        <w:tblW w:w="139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813"/>
        <w:gridCol w:w="1850"/>
        <w:gridCol w:w="1367"/>
        <w:gridCol w:w="1750"/>
        <w:gridCol w:w="1433"/>
        <w:gridCol w:w="1284"/>
        <w:gridCol w:w="1350"/>
        <w:gridCol w:w="1383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1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乡镇、街道（公章）：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67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补贴时间： 2022 年 7 月 1 日--2023年6月30日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养殖场（户）名称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场址（XX乡XX村XX组）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基础母牛核查存栏数（头）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新增犊牛数（头）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新增犊母牛数（头）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245" w:firstLineChars="0"/>
        <w:jc w:val="left"/>
        <w:rPr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OWI2NDE5NmM1ZWI1ODQ2NjZkMTBkNTZkMjg3NjcifQ=="/>
  </w:docVars>
  <w:rsids>
    <w:rsidRoot w:val="63CF1F8A"/>
    <w:rsid w:val="02581525"/>
    <w:rsid w:val="1F823305"/>
    <w:rsid w:val="31E85B2B"/>
    <w:rsid w:val="3EFA76FE"/>
    <w:rsid w:val="41A90E7A"/>
    <w:rsid w:val="59A61ED5"/>
    <w:rsid w:val="63CF1F8A"/>
    <w:rsid w:val="68024500"/>
    <w:rsid w:val="6CA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492</Words>
  <Characters>564</Characters>
  <Lines>0</Lines>
  <Paragraphs>0</Paragraphs>
  <TotalTime>2</TotalTime>
  <ScaleCrop>false</ScaleCrop>
  <LinksUpToDate>false</LinksUpToDate>
  <CharactersWithSpaces>580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2023-07-27T00:57:00Z</dcterms:created>
  <dc:creator>靳儿子是傻子</dc:creator>
  <cp:lastModifiedBy>清茶1402093827</cp:lastModifiedBy>
  <cp:lastPrinted>2023-07-27T09:36:00Z</cp:lastPrinted>
  <dcterms:modified xsi:type="dcterms:W3CDTF">2023-07-28T01:12:20Z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B08EEF7475AF454F8A07FA5455A8DF46_13</vt:lpwstr>
  </property>
</Properties>
</file>