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唐河县第十六届人民代表大会第一次会议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关于唐河县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年财政预算执行情况和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年财政预算（草案）的决议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202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>4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月28</w:t>
      </w:r>
      <w:r>
        <w:rPr>
          <w:rFonts w:hint="eastAsia" w:ascii="楷体_GB2312" w:eastAsia="楷体_GB2312"/>
          <w:b/>
          <w:sz w:val="32"/>
          <w:szCs w:val="32"/>
        </w:rPr>
        <w:t>日在唐河县第十六届人民代表大会第一次会议</w:t>
      </w:r>
    </w:p>
    <w:p>
      <w:pPr>
        <w:spacing w:line="600" w:lineRule="exact"/>
        <w:jc w:val="center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第四次全体会议通过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唐河县第十六届人民代表大会第一次会议审查了县人民政府提出的《关于唐河县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年财政预算执行情况和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年财政预算（草案）的报告》，同意唐河县第十六届人民代表大会计划、财政预算审查委员会的审查结果报告。会议决定，批准县人民政府提出的《关于唐河县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年财政预算执行情况和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年财政预算（草案）的报告》，批准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年县级预算（草案）。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pict>
          <v:line id="_x0000_s1026" o:spid="_x0000_s1026" o:spt="20" style="position:absolute;left:0pt;margin-left:0pt;margin-top:35.45pt;height:0pt;width:456.7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-1.3pt;margin-top:2.55pt;height:0pt;width:456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pacing w:val="-16"/>
          <w:sz w:val="32"/>
          <w:szCs w:val="32"/>
        </w:rPr>
        <w:t>唐河县第十</w:t>
      </w:r>
      <w:r>
        <w:rPr>
          <w:rFonts w:hint="eastAsia" w:ascii="方正仿宋简体" w:eastAsia="方正仿宋简体"/>
          <w:spacing w:val="-16"/>
          <w:sz w:val="32"/>
          <w:szCs w:val="32"/>
          <w:lang w:val="en-US" w:eastAsia="zh-CN"/>
        </w:rPr>
        <w:t>六</w:t>
      </w:r>
      <w:r>
        <w:rPr>
          <w:rFonts w:hint="eastAsia" w:ascii="方正仿宋简体" w:eastAsia="方正仿宋简体"/>
          <w:spacing w:val="-16"/>
          <w:sz w:val="32"/>
          <w:szCs w:val="32"/>
        </w:rPr>
        <w:t xml:space="preserve">届人民代表大会第一次会议秘书处  </w:t>
      </w:r>
      <w:bookmarkStart w:id="0" w:name="_GoBack"/>
      <w:bookmarkEnd w:id="0"/>
      <w:r>
        <w:rPr>
          <w:rFonts w:hint="eastAsia" w:ascii="方正仿宋简体" w:eastAsia="方正仿宋简体"/>
          <w:spacing w:val="-16"/>
          <w:sz w:val="32"/>
          <w:szCs w:val="32"/>
        </w:rPr>
        <w:t xml:space="preserve">   20</w:t>
      </w:r>
      <w:r>
        <w:rPr>
          <w:rFonts w:hint="eastAsia" w:ascii="方正仿宋简体" w:eastAsia="方正仿宋简体"/>
          <w:spacing w:val="-16"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/>
          <w:spacing w:val="-16"/>
          <w:sz w:val="32"/>
          <w:szCs w:val="32"/>
        </w:rPr>
        <w:t>年</w:t>
      </w:r>
      <w:r>
        <w:rPr>
          <w:rFonts w:hint="eastAsia" w:ascii="方正仿宋简体" w:eastAsia="方正仿宋简体"/>
          <w:spacing w:val="-16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pacing w:val="-16"/>
          <w:sz w:val="32"/>
          <w:szCs w:val="32"/>
        </w:rPr>
        <w:t>月</w:t>
      </w:r>
      <w:r>
        <w:rPr>
          <w:rFonts w:hint="eastAsia" w:ascii="方正仿宋简体" w:eastAsia="方正仿宋简体"/>
          <w:spacing w:val="-16"/>
          <w:sz w:val="32"/>
          <w:szCs w:val="32"/>
          <w:lang w:val="en-US" w:eastAsia="zh-CN"/>
        </w:rPr>
        <w:t>28</w:t>
      </w:r>
      <w:r>
        <w:rPr>
          <w:rFonts w:hint="eastAsia" w:ascii="方正仿宋简体" w:eastAsia="方正仿宋简体"/>
          <w:spacing w:val="-16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sectPr>
      <w:pgSz w:w="11906" w:h="16838"/>
      <w:pgMar w:top="1701" w:right="1418" w:bottom="1701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iMDRhNzYyOTQyZTJkZTU3MWYxOTEzZDZiNTU2MWEifQ=="/>
  </w:docVars>
  <w:rsids>
    <w:rsidRoot w:val="0A48433A"/>
    <w:rsid w:val="00137B5B"/>
    <w:rsid w:val="001A190B"/>
    <w:rsid w:val="0044660C"/>
    <w:rsid w:val="0067715B"/>
    <w:rsid w:val="00764341"/>
    <w:rsid w:val="00F47D89"/>
    <w:rsid w:val="0A48433A"/>
    <w:rsid w:val="0F4A03B6"/>
    <w:rsid w:val="129A5ECA"/>
    <w:rsid w:val="4B422F1A"/>
    <w:rsid w:val="504A193D"/>
    <w:rsid w:val="66ED5261"/>
    <w:rsid w:val="72C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264</Words>
  <Characters>293</Characters>
  <Lines>0</Lines>
  <Paragraphs>0</Paragraphs>
  <TotalTime>0</TotalTime>
  <ScaleCrop>false</ScaleCrop>
  <LinksUpToDate>false</LinksUpToDate>
  <CharactersWithSpaces>306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2022-04-15T02:13:00Z</dcterms:created>
  <dc:creator>thrdygw</dc:creator>
  <cp:lastModifiedBy>HP</cp:lastModifiedBy>
  <cp:lastPrinted>2022-04-21T01:10:00Z</cp:lastPrinted>
  <dcterms:modified xsi:type="dcterms:W3CDTF">2022-05-09T03:11:18Z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CC072E84093249C7BF28355247E753A2</vt:lpwstr>
  </property>
</Properties>
</file>