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附件:</w:t>
      </w:r>
    </w:p>
    <w:p>
      <w:pPr>
        <w:spacing w:line="600" w:lineRule="exact"/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唐河县2022年4月城镇困难职工居民确定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bookmarkEnd w:id="0"/>
    <w:tbl>
      <w:tblPr>
        <w:tblStyle w:val="8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786"/>
        <w:gridCol w:w="1395"/>
        <w:gridCol w:w="990"/>
        <w:gridCol w:w="735"/>
        <w:gridCol w:w="795"/>
        <w:gridCol w:w="1065"/>
        <w:gridCol w:w="78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街道 （乡镇）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社区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户主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人口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致困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原因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困难户类别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资产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收入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唐河县对外经济贸易局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外贸兴业公司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交通运输局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宛运公司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王玉岭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交通运输局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唐河县道路运输管理局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余建国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唐河县酒厂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李新和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唐河县酒厂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刘永青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唐河县房产服务中心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房地产开发公司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魏保荣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上屯镇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赵保举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赵朗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居民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徐东夏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郭滩镇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乔伟杰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唐河县粮食和物资储备中心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湖  阳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粮管所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白雪显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因病因残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唐河县二轻局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纺织配件厂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邱金良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唐河县工信局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</w:t>
            </w:r>
          </w:p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服装厂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高留志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市场发展中心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市场发展服务中心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方森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水利局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水利局仓库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段光席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乡村振兴局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乡村振兴局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彭哲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唐河县盐业公司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唐河县盐业公司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刘合道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方大青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黄璐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刘华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因学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薛龙全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医药公司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杨天顺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因病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自然资源局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毕店镇自然资源所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白庆党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龙潭镇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龙潭镇政府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杨新生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农科基地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县园艺场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褚汉文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唐河县农业机械中心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农机公司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杨永海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马振抚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马振抚镇政府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张记国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有房无车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吕建芳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病因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残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69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8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常明科</w:t>
            </w:r>
          </w:p>
        </w:tc>
        <w:tc>
          <w:tcPr>
            <w:tcW w:w="73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下岗</w:t>
            </w:r>
          </w:p>
        </w:tc>
        <w:tc>
          <w:tcPr>
            <w:tcW w:w="106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8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商业局</w:t>
            </w:r>
          </w:p>
        </w:tc>
        <w:tc>
          <w:tcPr>
            <w:tcW w:w="13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饮食服务公司</w:t>
            </w:r>
          </w:p>
        </w:tc>
        <w:tc>
          <w:tcPr>
            <w:tcW w:w="990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王晓林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因残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职工</w:t>
            </w:r>
          </w:p>
        </w:tc>
        <w:tc>
          <w:tcPr>
            <w:tcW w:w="780" w:type="dxa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无房无车</w:t>
            </w:r>
          </w:p>
        </w:tc>
        <w:tc>
          <w:tcPr>
            <w:tcW w:w="1056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低于保障线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87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4176"/>
    <w:rsid w:val="12D552A7"/>
    <w:rsid w:val="1429795B"/>
    <w:rsid w:val="156068BF"/>
    <w:rsid w:val="18673E19"/>
    <w:rsid w:val="19C5110D"/>
    <w:rsid w:val="1DBD029D"/>
    <w:rsid w:val="1E974176"/>
    <w:rsid w:val="1F412AE6"/>
    <w:rsid w:val="21E664E8"/>
    <w:rsid w:val="22121299"/>
    <w:rsid w:val="22976108"/>
    <w:rsid w:val="24A1001F"/>
    <w:rsid w:val="26A34BB6"/>
    <w:rsid w:val="29C25353"/>
    <w:rsid w:val="2C530F1A"/>
    <w:rsid w:val="30F46290"/>
    <w:rsid w:val="331D2E57"/>
    <w:rsid w:val="3FC424E8"/>
    <w:rsid w:val="46D00C57"/>
    <w:rsid w:val="4726201E"/>
    <w:rsid w:val="4BAD5256"/>
    <w:rsid w:val="4BDB7943"/>
    <w:rsid w:val="4DB45E74"/>
    <w:rsid w:val="56837525"/>
    <w:rsid w:val="5E2A1D02"/>
    <w:rsid w:val="5EEB5D13"/>
    <w:rsid w:val="66327DBB"/>
    <w:rsid w:val="66873E8C"/>
    <w:rsid w:val="67BA46CE"/>
    <w:rsid w:val="6A8D753B"/>
    <w:rsid w:val="6B990136"/>
    <w:rsid w:val="6EA12358"/>
    <w:rsid w:val="6ECB1B80"/>
    <w:rsid w:val="6F032FB0"/>
    <w:rsid w:val="6F9F09C0"/>
    <w:rsid w:val="711408F4"/>
    <w:rsid w:val="72D112B9"/>
    <w:rsid w:val="730D7A1C"/>
    <w:rsid w:val="742A5DA5"/>
    <w:rsid w:val="77D00311"/>
    <w:rsid w:val="7F6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947</Words>
  <Characters>971</Characters>
  <Lines>0</Lines>
  <Paragraphs>0</Paragraphs>
  <TotalTime>14</TotalTime>
  <ScaleCrop>false</ScaleCrop>
  <LinksUpToDate>false</LinksUpToDate>
  <CharactersWithSpaces>974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2022-04-16T07:58:00Z</dcterms:created>
  <dc:creator>雾中人</dc:creator>
  <cp:lastModifiedBy>宣传科D</cp:lastModifiedBy>
  <cp:lastPrinted>2022-04-18T07:00:00Z</cp:lastPrinted>
  <dcterms:modified xsi:type="dcterms:W3CDTF">2022-04-20T06:58:03Z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F5A9EAC19F17415BB912DC26A07F493E</vt:lpwstr>
  </property>
</Properties>
</file>