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F2" w:rsidRDefault="00AE3BF2">
      <w:pPr>
        <w:widowControl/>
        <w:jc w:val="center"/>
        <w:outlineLvl w:val="0"/>
        <w:rPr>
          <w:rFonts w:ascii="宋体"/>
          <w:b/>
          <w:bCs/>
          <w:color w:val="252525"/>
          <w:kern w:val="36"/>
          <w:sz w:val="33"/>
          <w:szCs w:val="33"/>
        </w:rPr>
      </w:pPr>
      <w:r>
        <w:rPr>
          <w:rFonts w:ascii="宋体" w:hAnsi="宋体" w:hint="eastAsia"/>
          <w:b/>
          <w:bCs/>
          <w:color w:val="252525"/>
          <w:kern w:val="36"/>
          <w:sz w:val="33"/>
          <w:szCs w:val="33"/>
        </w:rPr>
        <w:t>河南省</w:t>
      </w:r>
      <w:r>
        <w:rPr>
          <w:rFonts w:ascii="宋体" w:hAnsi="宋体"/>
          <w:b/>
          <w:bCs/>
          <w:color w:val="252525"/>
          <w:kern w:val="36"/>
          <w:sz w:val="33"/>
          <w:szCs w:val="33"/>
        </w:rPr>
        <w:t>2021</w:t>
      </w:r>
      <w:r>
        <w:rPr>
          <w:rFonts w:ascii="宋体" w:hAnsi="宋体" w:hint="eastAsia"/>
          <w:b/>
          <w:bCs/>
          <w:color w:val="252525"/>
          <w:kern w:val="36"/>
          <w:sz w:val="33"/>
          <w:szCs w:val="33"/>
        </w:rPr>
        <w:t>年成人高校招生考试网上报名流程</w:t>
      </w:r>
      <w:bookmarkStart w:id="0" w:name="_GoBack"/>
      <w:bookmarkEnd w:id="0"/>
    </w:p>
    <w:p w:rsidR="00AE3BF2" w:rsidRDefault="00AE3BF2">
      <w:pPr>
        <w:pStyle w:val="NormalWeb"/>
        <w:spacing w:before="0" w:beforeAutospacing="0" w:after="0" w:afterAutospacing="0"/>
        <w:rPr>
          <w:rFonts w:ascii="Verdana" w:hAnsi="Verdana"/>
          <w:color w:val="000000"/>
          <w:sz w:val="21"/>
          <w:szCs w:val="21"/>
        </w:rPr>
      </w:pPr>
      <w:r>
        <w:rPr>
          <w:color w:val="000000"/>
          <w:sz w:val="21"/>
          <w:szCs w:val="21"/>
        </w:rPr>
        <w:t xml:space="preserve"> </w:t>
      </w:r>
    </w:p>
    <w:p w:rsidR="00AE3BF2" w:rsidRDefault="00AE3BF2">
      <w:pPr>
        <w:pStyle w:val="NormalWeb"/>
        <w:spacing w:before="0" w:beforeAutospacing="0" w:after="0" w:afterAutospacing="0"/>
        <w:ind w:firstLineChars="200" w:firstLine="420"/>
        <w:rPr>
          <w:rFonts w:ascii="Verdana" w:hAnsi="Verdana"/>
          <w:color w:val="000000"/>
          <w:sz w:val="21"/>
          <w:szCs w:val="21"/>
        </w:rPr>
      </w:pPr>
      <w:r>
        <w:rPr>
          <w:rFonts w:hint="eastAsia"/>
          <w:color w:val="000000"/>
          <w:sz w:val="21"/>
          <w:szCs w:val="21"/>
        </w:rPr>
        <w:t>考生访问</w:t>
      </w:r>
      <w:r>
        <w:rPr>
          <w:rFonts w:ascii="Verdana" w:hAnsi="Verdana"/>
          <w:color w:val="000000"/>
          <w:sz w:val="21"/>
          <w:szCs w:val="21"/>
        </w:rPr>
        <w:t>“</w:t>
      </w:r>
      <w:r>
        <w:rPr>
          <w:rFonts w:hint="eastAsia"/>
          <w:color w:val="000000"/>
          <w:sz w:val="21"/>
          <w:szCs w:val="21"/>
        </w:rPr>
        <w:t>河南省招生办公室网站</w:t>
      </w:r>
      <w:r>
        <w:rPr>
          <w:rFonts w:ascii="Verdana" w:hAnsi="Verdana"/>
          <w:color w:val="000000"/>
          <w:sz w:val="21"/>
          <w:szCs w:val="21"/>
        </w:rPr>
        <w:t>(http://www.heao.gov.cn)”</w:t>
      </w:r>
      <w:r>
        <w:rPr>
          <w:rFonts w:hint="eastAsia"/>
          <w:color w:val="000000"/>
          <w:sz w:val="21"/>
          <w:szCs w:val="21"/>
        </w:rPr>
        <w:t>，登录</w:t>
      </w:r>
      <w:r>
        <w:rPr>
          <w:rFonts w:ascii="Verdana" w:hAnsi="Verdana"/>
          <w:color w:val="000000"/>
          <w:sz w:val="21"/>
          <w:szCs w:val="21"/>
        </w:rPr>
        <w:t>“</w:t>
      </w:r>
      <w:r>
        <w:rPr>
          <w:rFonts w:hint="eastAsia"/>
          <w:color w:val="000000"/>
          <w:sz w:val="21"/>
          <w:szCs w:val="21"/>
        </w:rPr>
        <w:t>河南省成人高校招生考生服务平台</w:t>
      </w:r>
      <w:r>
        <w:rPr>
          <w:rFonts w:ascii="Verdana" w:hAnsi="Verdana"/>
          <w:color w:val="000000"/>
          <w:sz w:val="21"/>
          <w:szCs w:val="21"/>
        </w:rPr>
        <w:t>”</w:t>
      </w:r>
      <w:r>
        <w:rPr>
          <w:rFonts w:hint="eastAsia"/>
          <w:color w:val="000000"/>
          <w:sz w:val="21"/>
          <w:szCs w:val="21"/>
        </w:rPr>
        <w:t>了解我省疫情防控要求、成人高校招生政策和规定，阅读签订《河南省</w:t>
      </w:r>
      <w:r>
        <w:rPr>
          <w:rFonts w:ascii="Verdana" w:hAnsi="Verdana"/>
          <w:color w:val="000000"/>
          <w:sz w:val="21"/>
          <w:szCs w:val="21"/>
        </w:rPr>
        <w:t>2021</w:t>
      </w:r>
      <w:r>
        <w:rPr>
          <w:rFonts w:hint="eastAsia"/>
          <w:color w:val="000000"/>
          <w:sz w:val="21"/>
          <w:szCs w:val="21"/>
        </w:rPr>
        <w:t>年成人高校招生考生承诺书》后进入网上报名阶段。</w:t>
      </w:r>
      <w:r>
        <w:rPr>
          <w:rFonts w:ascii="Verdana" w:hAnsi="Verdana"/>
          <w:color w:val="000000"/>
          <w:sz w:val="21"/>
          <w:szCs w:val="21"/>
        </w:rPr>
        <w:br/>
      </w:r>
      <w:r>
        <w:rPr>
          <w:rFonts w:ascii="Verdana" w:hAnsi="Verdana"/>
          <w:color w:val="000000"/>
          <w:sz w:val="21"/>
          <w:szCs w:val="21"/>
        </w:rPr>
        <w:br/>
      </w:r>
      <w:r>
        <w:rPr>
          <w:color w:val="000000"/>
          <w:sz w:val="21"/>
          <w:szCs w:val="21"/>
        </w:rPr>
        <w:t xml:space="preserve">  </w:t>
      </w:r>
      <w:r>
        <w:rPr>
          <w:rStyle w:val="15"/>
          <w:rFonts w:ascii="Verdana" w:hAnsi="Verdana"/>
          <w:color w:val="000000"/>
          <w:sz w:val="21"/>
          <w:szCs w:val="21"/>
        </w:rPr>
        <w:t>1</w:t>
      </w:r>
      <w:r>
        <w:rPr>
          <w:rStyle w:val="15"/>
          <w:rFonts w:hint="eastAsia"/>
          <w:color w:val="000000"/>
          <w:sz w:val="21"/>
          <w:szCs w:val="21"/>
        </w:rPr>
        <w:t>、选择信息审核确认点</w:t>
      </w:r>
      <w:r>
        <w:rPr>
          <w:rFonts w:ascii="Verdana" w:hAnsi="Verdana"/>
          <w:color w:val="000000"/>
          <w:sz w:val="21"/>
          <w:szCs w:val="21"/>
        </w:rPr>
        <w:br/>
      </w:r>
      <w:r>
        <w:rPr>
          <w:rFonts w:ascii="Verdana" w:hAnsi="Verdana"/>
          <w:color w:val="000000"/>
          <w:sz w:val="21"/>
          <w:szCs w:val="21"/>
        </w:rPr>
        <w:br/>
      </w:r>
      <w:r>
        <w:rPr>
          <w:color w:val="000000"/>
          <w:sz w:val="21"/>
          <w:szCs w:val="21"/>
        </w:rPr>
        <w:t xml:space="preserve">  </w:t>
      </w:r>
      <w:r>
        <w:rPr>
          <w:rFonts w:hint="eastAsia"/>
          <w:color w:val="000000"/>
          <w:sz w:val="21"/>
          <w:szCs w:val="21"/>
        </w:rPr>
        <w:t>考生选择本人户籍所在地招生考试机构指定的地点进行信息审核，选择非本人户籍所在地进行信息审核的，须具有确认地的《河南省居住证》。考生先选择信息审核确认点所在省辖市，查看确认点信息和相关备注，点击需要选择确认点右侧的</w:t>
      </w:r>
      <w:r>
        <w:rPr>
          <w:rFonts w:ascii="Verdana" w:hAnsi="Verdana"/>
          <w:color w:val="000000"/>
          <w:sz w:val="21"/>
          <w:szCs w:val="21"/>
        </w:rPr>
        <w:t>“</w:t>
      </w:r>
      <w:r>
        <w:rPr>
          <w:rFonts w:hint="eastAsia"/>
          <w:color w:val="000000"/>
          <w:sz w:val="21"/>
          <w:szCs w:val="21"/>
        </w:rPr>
        <w:t>选择</w:t>
      </w:r>
      <w:r>
        <w:rPr>
          <w:rFonts w:ascii="Verdana" w:hAnsi="Verdana"/>
          <w:color w:val="000000"/>
          <w:sz w:val="21"/>
          <w:szCs w:val="21"/>
        </w:rPr>
        <w:t>”</w:t>
      </w:r>
      <w:r>
        <w:rPr>
          <w:rFonts w:hint="eastAsia"/>
          <w:color w:val="000000"/>
          <w:sz w:val="21"/>
          <w:szCs w:val="21"/>
        </w:rPr>
        <w:t>后确认即可。</w:t>
      </w:r>
    </w:p>
    <w:p w:rsidR="00AE3BF2" w:rsidRDefault="00AE3BF2">
      <w:pPr>
        <w:pStyle w:val="NormalWeb"/>
        <w:spacing w:before="0" w:beforeAutospacing="0" w:after="0" w:afterAutospacing="0"/>
        <w:rPr>
          <w:rFonts w:ascii="Verdana" w:hAnsi="Verdana"/>
          <w:color w:val="000000"/>
          <w:sz w:val="21"/>
          <w:szCs w:val="21"/>
        </w:rPr>
      </w:pPr>
      <w:r>
        <w:rPr>
          <w:rFonts w:ascii="Verdana" w:hAnsi="Verdana"/>
          <w:color w:val="000000"/>
          <w:sz w:val="21"/>
          <w:szCs w:val="21"/>
        </w:rPr>
        <w:br/>
      </w:r>
      <w:r>
        <w:rPr>
          <w:color w:val="000000"/>
          <w:sz w:val="21"/>
          <w:szCs w:val="21"/>
        </w:rPr>
        <w:t xml:space="preserve">  </w:t>
      </w:r>
      <w:r>
        <w:rPr>
          <w:rStyle w:val="15"/>
          <w:rFonts w:ascii="Verdana" w:hAnsi="Verdana"/>
          <w:color w:val="000000"/>
          <w:sz w:val="21"/>
          <w:szCs w:val="21"/>
        </w:rPr>
        <w:t>2</w:t>
      </w:r>
      <w:r>
        <w:rPr>
          <w:rStyle w:val="15"/>
          <w:rFonts w:hint="eastAsia"/>
          <w:color w:val="000000"/>
          <w:sz w:val="21"/>
          <w:szCs w:val="21"/>
        </w:rPr>
        <w:t>、密码设置和填报基本信息</w:t>
      </w:r>
    </w:p>
    <w:p w:rsidR="00AE3BF2" w:rsidRDefault="00AE3BF2">
      <w:pPr>
        <w:pStyle w:val="NormalWeb"/>
        <w:spacing w:before="0" w:beforeAutospacing="0" w:after="0" w:afterAutospacing="0"/>
        <w:rPr>
          <w:rFonts w:ascii="Verdana" w:hAnsi="Verdana"/>
          <w:color w:val="000000"/>
          <w:sz w:val="21"/>
          <w:szCs w:val="21"/>
        </w:rPr>
      </w:pPr>
      <w:r>
        <w:rPr>
          <w:rFonts w:ascii="Verdana" w:hAnsi="Verdana"/>
          <w:color w:val="000000"/>
          <w:sz w:val="21"/>
          <w:szCs w:val="21"/>
        </w:rPr>
        <w:br/>
      </w:r>
      <w:r>
        <w:rPr>
          <w:color w:val="000000"/>
          <w:sz w:val="21"/>
          <w:szCs w:val="21"/>
        </w:rPr>
        <w:t xml:space="preserve">  </w:t>
      </w:r>
      <w:r>
        <w:rPr>
          <w:rFonts w:hint="eastAsia"/>
          <w:color w:val="000000"/>
          <w:sz w:val="21"/>
          <w:szCs w:val="21"/>
        </w:rPr>
        <w:t>考生在设置完密码后，需要填写考生手机号（仅限河南省内手机号码）和选择该手机号对应的运营商。考生需按照系统的提示和要求，填写个人信息，选择报考层次、学校、科类、专业等信息后点击</w:t>
      </w:r>
      <w:r>
        <w:rPr>
          <w:rFonts w:ascii="Verdana" w:hAnsi="Verdana"/>
          <w:color w:val="000000"/>
          <w:sz w:val="21"/>
          <w:szCs w:val="21"/>
        </w:rPr>
        <w:t>“</w:t>
      </w:r>
      <w:r>
        <w:rPr>
          <w:rFonts w:hint="eastAsia"/>
          <w:color w:val="000000"/>
          <w:sz w:val="21"/>
          <w:szCs w:val="21"/>
        </w:rPr>
        <w:t>下一步</w:t>
      </w:r>
      <w:r>
        <w:rPr>
          <w:rFonts w:ascii="Verdana" w:hAnsi="Verdana"/>
          <w:color w:val="000000"/>
          <w:sz w:val="21"/>
          <w:szCs w:val="21"/>
        </w:rPr>
        <w:t>”</w:t>
      </w:r>
      <w:r>
        <w:rPr>
          <w:rFonts w:hint="eastAsia"/>
          <w:color w:val="000000"/>
          <w:sz w:val="21"/>
          <w:szCs w:val="21"/>
        </w:rPr>
        <w:t>按钮即可。</w:t>
      </w:r>
    </w:p>
    <w:p w:rsidR="00AE3BF2" w:rsidRDefault="00AE3BF2">
      <w:pPr>
        <w:pStyle w:val="NormalWeb"/>
        <w:spacing w:before="0" w:beforeAutospacing="0" w:after="0" w:afterAutospacing="0"/>
        <w:rPr>
          <w:rFonts w:ascii="Verdana" w:hAnsi="Verdana"/>
          <w:color w:val="000000"/>
          <w:sz w:val="21"/>
          <w:szCs w:val="21"/>
        </w:rPr>
      </w:pPr>
      <w:r>
        <w:rPr>
          <w:rFonts w:ascii="Verdana" w:hAnsi="Verdana"/>
          <w:color w:val="000000"/>
          <w:sz w:val="21"/>
          <w:szCs w:val="21"/>
        </w:rPr>
        <w:br/>
      </w:r>
      <w:r>
        <w:rPr>
          <w:color w:val="000000"/>
          <w:sz w:val="21"/>
          <w:szCs w:val="21"/>
        </w:rPr>
        <w:t xml:space="preserve">  </w:t>
      </w:r>
      <w:r>
        <w:rPr>
          <w:rStyle w:val="15"/>
          <w:rFonts w:ascii="Verdana" w:hAnsi="Verdana"/>
          <w:color w:val="000000"/>
          <w:sz w:val="21"/>
          <w:szCs w:val="21"/>
        </w:rPr>
        <w:t>3</w:t>
      </w:r>
      <w:r>
        <w:rPr>
          <w:rStyle w:val="15"/>
          <w:rFonts w:hint="eastAsia"/>
          <w:color w:val="000000"/>
          <w:sz w:val="21"/>
          <w:szCs w:val="21"/>
        </w:rPr>
        <w:t>、激活用户和关注微信公众号</w:t>
      </w:r>
    </w:p>
    <w:p w:rsidR="00AE3BF2" w:rsidRDefault="00AE3BF2">
      <w:pPr>
        <w:pStyle w:val="NormalWeb"/>
        <w:spacing w:before="0" w:beforeAutospacing="0" w:after="0" w:afterAutospacing="0"/>
        <w:rPr>
          <w:rFonts w:ascii="Verdana" w:hAnsi="Verdana"/>
          <w:color w:val="000000"/>
          <w:sz w:val="21"/>
          <w:szCs w:val="21"/>
        </w:rPr>
      </w:pPr>
      <w:r>
        <w:rPr>
          <w:rFonts w:ascii="Verdana" w:hAnsi="Verdana"/>
          <w:color w:val="000000"/>
          <w:sz w:val="21"/>
          <w:szCs w:val="21"/>
        </w:rPr>
        <w:br/>
      </w:r>
      <w:r>
        <w:rPr>
          <w:color w:val="000000"/>
          <w:sz w:val="21"/>
          <w:szCs w:val="21"/>
        </w:rPr>
        <w:t xml:space="preserve">  </w:t>
      </w:r>
      <w:r>
        <w:rPr>
          <w:rFonts w:hint="eastAsia"/>
          <w:color w:val="000000"/>
          <w:sz w:val="21"/>
          <w:szCs w:val="21"/>
        </w:rPr>
        <w:t>考生在进入验证码激活页后，查看填写手机号是否收到平台发送的验证码，如果未收到验证码，则需要核对所填写手机号及运营商是否正确，填写无误可选择重新发送验证码。如果手机号码需要变更，可以重新修改并选择新号码对应的运营商，再次发送验证码即可。</w:t>
      </w:r>
      <w:r>
        <w:rPr>
          <w:rFonts w:ascii="Verdana" w:hAnsi="Verdana"/>
          <w:color w:val="000000"/>
          <w:sz w:val="21"/>
          <w:szCs w:val="21"/>
        </w:rPr>
        <w:br/>
      </w:r>
      <w:r>
        <w:rPr>
          <w:rFonts w:ascii="Verdana" w:hAnsi="Verdana"/>
          <w:color w:val="000000"/>
          <w:sz w:val="21"/>
          <w:szCs w:val="21"/>
        </w:rPr>
        <w:br/>
      </w:r>
      <w:r>
        <w:rPr>
          <w:color w:val="000000"/>
          <w:sz w:val="21"/>
          <w:szCs w:val="21"/>
        </w:rPr>
        <w:t xml:space="preserve">  </w:t>
      </w:r>
      <w:r>
        <w:rPr>
          <w:rFonts w:hint="eastAsia"/>
          <w:color w:val="000000"/>
          <w:sz w:val="21"/>
          <w:szCs w:val="21"/>
        </w:rPr>
        <w:t>考生需按照网页提示关注</w:t>
      </w:r>
      <w:r>
        <w:rPr>
          <w:rFonts w:ascii="Verdana" w:hAnsi="Verdana"/>
          <w:color w:val="000000"/>
          <w:sz w:val="21"/>
          <w:szCs w:val="21"/>
        </w:rPr>
        <w:t>“</w:t>
      </w:r>
      <w:r>
        <w:rPr>
          <w:rFonts w:hint="eastAsia"/>
          <w:color w:val="000000"/>
          <w:sz w:val="21"/>
          <w:szCs w:val="21"/>
        </w:rPr>
        <w:t>河南省招生办公室</w:t>
      </w:r>
      <w:r>
        <w:rPr>
          <w:rFonts w:ascii="Verdana" w:hAnsi="Verdana"/>
          <w:color w:val="000000"/>
          <w:sz w:val="21"/>
          <w:szCs w:val="21"/>
        </w:rPr>
        <w:t>”</w:t>
      </w:r>
      <w:r>
        <w:rPr>
          <w:rFonts w:hint="eastAsia"/>
          <w:color w:val="000000"/>
          <w:sz w:val="21"/>
          <w:szCs w:val="21"/>
        </w:rPr>
        <w:t>微信公众号，并绑定微信动态密码小程序。</w:t>
      </w:r>
    </w:p>
    <w:p w:rsidR="00AE3BF2" w:rsidRDefault="00AE3BF2">
      <w:pPr>
        <w:pStyle w:val="NormalWeb"/>
        <w:spacing w:before="0" w:beforeAutospacing="0" w:after="0" w:afterAutospacing="0"/>
        <w:rPr>
          <w:rFonts w:ascii="Verdana" w:hAnsi="Verdana"/>
          <w:color w:val="000000"/>
          <w:sz w:val="21"/>
          <w:szCs w:val="21"/>
        </w:rPr>
      </w:pPr>
      <w:r>
        <w:rPr>
          <w:rFonts w:ascii="Verdana" w:hAnsi="Verdana"/>
          <w:color w:val="000000"/>
          <w:sz w:val="21"/>
          <w:szCs w:val="21"/>
        </w:rPr>
        <w:br/>
      </w:r>
      <w:r>
        <w:rPr>
          <w:color w:val="000000"/>
          <w:sz w:val="21"/>
          <w:szCs w:val="21"/>
        </w:rPr>
        <w:t xml:space="preserve">  </w:t>
      </w:r>
      <w:r>
        <w:rPr>
          <w:rFonts w:hint="eastAsia"/>
          <w:color w:val="000000"/>
          <w:sz w:val="21"/>
          <w:szCs w:val="21"/>
        </w:rPr>
        <w:t>省招办将通过手机号码和微信公众号为考生第一时间发送定制服务（比如个人报考资格审核结果、考试成绩和录取结果等），请不要随意更改。</w:t>
      </w:r>
    </w:p>
    <w:p w:rsidR="00AE3BF2" w:rsidRDefault="00AE3BF2">
      <w:pPr>
        <w:pStyle w:val="NormalWeb"/>
        <w:spacing w:before="0" w:beforeAutospacing="0" w:after="0" w:afterAutospacing="0"/>
        <w:rPr>
          <w:rFonts w:ascii="Verdana" w:hAnsi="Verdana"/>
          <w:color w:val="000000"/>
          <w:sz w:val="21"/>
          <w:szCs w:val="21"/>
        </w:rPr>
      </w:pPr>
      <w:r>
        <w:rPr>
          <w:rFonts w:ascii="Verdana" w:hAnsi="Verdana"/>
          <w:color w:val="000000"/>
          <w:sz w:val="21"/>
          <w:szCs w:val="21"/>
        </w:rPr>
        <w:br/>
      </w:r>
      <w:r>
        <w:rPr>
          <w:color w:val="000000"/>
          <w:sz w:val="21"/>
          <w:szCs w:val="21"/>
        </w:rPr>
        <w:t xml:space="preserve">  </w:t>
      </w:r>
      <w:r>
        <w:rPr>
          <w:rStyle w:val="15"/>
          <w:rFonts w:hint="eastAsia"/>
          <w:color w:val="000000"/>
          <w:sz w:val="21"/>
          <w:szCs w:val="21"/>
        </w:rPr>
        <w:t>４、上传近期免冠照片</w:t>
      </w:r>
    </w:p>
    <w:p w:rsidR="00AE3BF2" w:rsidRDefault="00AE3BF2">
      <w:pPr>
        <w:pStyle w:val="NormalWeb"/>
        <w:spacing w:before="0" w:beforeAutospacing="0" w:after="0" w:afterAutospacing="0"/>
        <w:rPr>
          <w:rFonts w:ascii="Verdana" w:hAnsi="Verdana"/>
          <w:color w:val="000000"/>
          <w:sz w:val="21"/>
          <w:szCs w:val="21"/>
        </w:rPr>
      </w:pPr>
      <w:r>
        <w:rPr>
          <w:rFonts w:ascii="Verdana" w:hAnsi="Verdana"/>
          <w:color w:val="000000"/>
          <w:sz w:val="21"/>
          <w:szCs w:val="21"/>
        </w:rPr>
        <w:br/>
      </w:r>
      <w:r>
        <w:rPr>
          <w:color w:val="000000"/>
          <w:sz w:val="21"/>
          <w:szCs w:val="21"/>
        </w:rPr>
        <w:t xml:space="preserve">  </w:t>
      </w:r>
      <w:r>
        <w:rPr>
          <w:rFonts w:hint="eastAsia"/>
          <w:color w:val="000000"/>
          <w:sz w:val="21"/>
          <w:szCs w:val="21"/>
        </w:rPr>
        <w:t>考生本人报名图像应使用近期</w:t>
      </w:r>
      <w:r>
        <w:rPr>
          <w:rFonts w:ascii="Verdana" w:hAnsi="Verdana"/>
          <w:color w:val="000000"/>
          <w:sz w:val="21"/>
          <w:szCs w:val="21"/>
        </w:rPr>
        <w:t>(</w:t>
      </w:r>
      <w:r>
        <w:rPr>
          <w:rFonts w:hint="eastAsia"/>
          <w:color w:val="000000"/>
          <w:sz w:val="21"/>
          <w:szCs w:val="21"/>
        </w:rPr>
        <w:t>一般为报名年度内</w:t>
      </w:r>
      <w:r>
        <w:rPr>
          <w:rFonts w:ascii="Verdana" w:hAnsi="Verdana"/>
          <w:color w:val="000000"/>
          <w:sz w:val="21"/>
          <w:szCs w:val="21"/>
        </w:rPr>
        <w:t>)</w:t>
      </w:r>
      <w:r>
        <w:rPr>
          <w:rFonts w:hint="eastAsia"/>
          <w:color w:val="000000"/>
          <w:sz w:val="21"/>
          <w:szCs w:val="21"/>
        </w:rPr>
        <w:t>正面免冠彩色头像的数字化图像文件。图像应真实表达考生本人相貌。禁止对图像整体或局部进行镜像、旋转等变换操作，不得对人像特征</w:t>
      </w:r>
      <w:r>
        <w:rPr>
          <w:rFonts w:ascii="Verdana" w:hAnsi="Verdana"/>
          <w:color w:val="000000"/>
          <w:sz w:val="21"/>
          <w:szCs w:val="21"/>
        </w:rPr>
        <w:t>(</w:t>
      </w:r>
      <w:r>
        <w:rPr>
          <w:rFonts w:hint="eastAsia"/>
          <w:color w:val="000000"/>
          <w:sz w:val="21"/>
          <w:szCs w:val="21"/>
        </w:rPr>
        <w:t>如伤疤、痣、发型等</w:t>
      </w:r>
      <w:r>
        <w:rPr>
          <w:rFonts w:ascii="Verdana" w:hAnsi="Verdana"/>
          <w:color w:val="000000"/>
          <w:sz w:val="21"/>
          <w:szCs w:val="21"/>
        </w:rPr>
        <w:t>)</w:t>
      </w:r>
      <w:r>
        <w:rPr>
          <w:rFonts w:hint="eastAsia"/>
          <w:color w:val="000000"/>
          <w:sz w:val="21"/>
          <w:szCs w:val="21"/>
        </w:rPr>
        <w:t>进行技术处理。图像应对焦准确、层次清晰、色彩真实、无明显畸变。背景</w:t>
      </w:r>
      <w:r>
        <w:rPr>
          <w:rFonts w:ascii="Verdana" w:hAnsi="Verdana"/>
          <w:color w:val="000000"/>
          <w:sz w:val="21"/>
          <w:szCs w:val="21"/>
        </w:rPr>
        <w:t xml:space="preserve">: </w:t>
      </w:r>
      <w:r>
        <w:rPr>
          <w:rFonts w:hint="eastAsia"/>
          <w:color w:val="000000"/>
          <w:sz w:val="21"/>
          <w:szCs w:val="21"/>
        </w:rPr>
        <w:t>背景色选用白色，应均匀无渐变，不得有阴影、其他人或物体。眼镜、佩饰及遮挡物</w:t>
      </w:r>
      <w:r>
        <w:rPr>
          <w:rFonts w:ascii="Verdana" w:hAnsi="Verdana"/>
          <w:color w:val="000000"/>
          <w:sz w:val="21"/>
          <w:szCs w:val="21"/>
        </w:rPr>
        <w:t>:</w:t>
      </w:r>
      <w:r>
        <w:rPr>
          <w:rFonts w:hint="eastAsia"/>
          <w:color w:val="000000"/>
          <w:sz w:val="21"/>
          <w:szCs w:val="21"/>
        </w:rPr>
        <w:t>一律脱帽摘镜，整理头发</w:t>
      </w:r>
      <w:r>
        <w:rPr>
          <w:rFonts w:ascii="Verdana" w:hAnsi="Verdana"/>
          <w:color w:val="000000"/>
          <w:sz w:val="21"/>
          <w:szCs w:val="21"/>
        </w:rPr>
        <w:t>(</w:t>
      </w:r>
      <w:r>
        <w:rPr>
          <w:rFonts w:hint="eastAsia"/>
          <w:color w:val="000000"/>
          <w:sz w:val="21"/>
          <w:szCs w:val="21"/>
        </w:rPr>
        <w:t>发不遮眉、不盖耳</w:t>
      </w:r>
      <w:r>
        <w:rPr>
          <w:rFonts w:ascii="Verdana" w:hAnsi="Verdana"/>
          <w:color w:val="000000"/>
          <w:sz w:val="21"/>
          <w:szCs w:val="21"/>
        </w:rPr>
        <w:t>),</w:t>
      </w:r>
      <w:r>
        <w:rPr>
          <w:rFonts w:hint="eastAsia"/>
          <w:color w:val="000000"/>
          <w:sz w:val="21"/>
          <w:szCs w:val="21"/>
        </w:rPr>
        <w:t>不得戴有色</w:t>
      </w:r>
      <w:r>
        <w:rPr>
          <w:rFonts w:ascii="Verdana" w:hAnsi="Verdana"/>
          <w:color w:val="000000"/>
          <w:sz w:val="21"/>
          <w:szCs w:val="21"/>
        </w:rPr>
        <w:t>(</w:t>
      </w:r>
      <w:r>
        <w:rPr>
          <w:rFonts w:hint="eastAsia"/>
          <w:color w:val="000000"/>
          <w:sz w:val="21"/>
          <w:szCs w:val="21"/>
        </w:rPr>
        <w:t>含隐形</w:t>
      </w:r>
      <w:r>
        <w:rPr>
          <w:rFonts w:ascii="Verdana" w:hAnsi="Verdana"/>
          <w:color w:val="000000"/>
          <w:sz w:val="21"/>
          <w:szCs w:val="21"/>
        </w:rPr>
        <w:t>)</w:t>
      </w:r>
      <w:r>
        <w:rPr>
          <w:rFonts w:hint="eastAsia"/>
          <w:color w:val="000000"/>
          <w:sz w:val="21"/>
          <w:szCs w:val="21"/>
        </w:rPr>
        <w:t>眼镜</w:t>
      </w:r>
      <w:r>
        <w:rPr>
          <w:rFonts w:ascii="Verdana" w:hAnsi="Verdana"/>
          <w:color w:val="000000"/>
          <w:sz w:val="21"/>
          <w:szCs w:val="21"/>
        </w:rPr>
        <w:t>,</w:t>
      </w:r>
      <w:r>
        <w:rPr>
          <w:rFonts w:hint="eastAsia"/>
          <w:color w:val="000000"/>
          <w:sz w:val="21"/>
          <w:szCs w:val="21"/>
        </w:rPr>
        <w:t>不得使用头部覆盖物</w:t>
      </w:r>
      <w:r>
        <w:rPr>
          <w:rFonts w:ascii="Verdana" w:hAnsi="Verdana"/>
          <w:color w:val="000000"/>
          <w:sz w:val="21"/>
          <w:szCs w:val="21"/>
        </w:rPr>
        <w:t>(</w:t>
      </w:r>
      <w:r>
        <w:rPr>
          <w:rFonts w:hint="eastAsia"/>
          <w:color w:val="000000"/>
          <w:sz w:val="21"/>
          <w:szCs w:val="21"/>
        </w:rPr>
        <w:t>宗教、医疗和文化需要时，不得遮挡脸部或造成阴影</w:t>
      </w:r>
      <w:r>
        <w:rPr>
          <w:rFonts w:ascii="Verdana" w:hAnsi="Verdana"/>
          <w:color w:val="000000"/>
          <w:sz w:val="21"/>
          <w:szCs w:val="21"/>
        </w:rPr>
        <w:t>)</w:t>
      </w:r>
      <w:r>
        <w:rPr>
          <w:rFonts w:hint="eastAsia"/>
          <w:color w:val="000000"/>
          <w:sz w:val="21"/>
          <w:szCs w:val="21"/>
        </w:rPr>
        <w:t>，不得佩戴耳环、项链等饰品。头发不得遮挡眉毛、眼睛和耳朵，不可化妆。</w:t>
      </w:r>
    </w:p>
    <w:p w:rsidR="00AE3BF2" w:rsidRDefault="00AE3BF2">
      <w:pPr>
        <w:pStyle w:val="NormalWeb"/>
        <w:spacing w:before="0" w:beforeAutospacing="0" w:after="0" w:afterAutospacing="0"/>
        <w:rPr>
          <w:rFonts w:ascii="Verdana" w:hAnsi="Verdana"/>
          <w:color w:val="000000"/>
          <w:sz w:val="21"/>
          <w:szCs w:val="21"/>
        </w:rPr>
      </w:pPr>
      <w:r>
        <w:rPr>
          <w:rFonts w:ascii="Verdana" w:hAnsi="Verdana"/>
          <w:color w:val="000000"/>
          <w:sz w:val="21"/>
          <w:szCs w:val="21"/>
        </w:rPr>
        <w:br/>
      </w:r>
      <w:r>
        <w:rPr>
          <w:color w:val="000000"/>
          <w:sz w:val="21"/>
          <w:szCs w:val="21"/>
        </w:rPr>
        <w:t xml:space="preserve">  </w:t>
      </w:r>
      <w:r>
        <w:rPr>
          <w:rFonts w:hint="eastAsia"/>
          <w:color w:val="000000"/>
          <w:sz w:val="21"/>
          <w:szCs w:val="21"/>
        </w:rPr>
        <w:t>考生照片的规格为正面像，数字化图像文件规格为宽</w:t>
      </w:r>
      <w:r>
        <w:rPr>
          <w:rFonts w:ascii="Verdana" w:hAnsi="Verdana"/>
          <w:color w:val="000000"/>
          <w:sz w:val="21"/>
          <w:szCs w:val="21"/>
        </w:rPr>
        <w:t>360</w:t>
      </w:r>
      <w:r>
        <w:rPr>
          <w:rFonts w:hint="eastAsia"/>
          <w:color w:val="000000"/>
          <w:sz w:val="21"/>
          <w:szCs w:val="21"/>
        </w:rPr>
        <w:t>像素</w:t>
      </w:r>
      <w:r>
        <w:rPr>
          <w:rFonts w:ascii="Verdana" w:hAnsi="Verdana"/>
          <w:color w:val="000000"/>
          <w:sz w:val="21"/>
          <w:szCs w:val="21"/>
        </w:rPr>
        <w:t>*</w:t>
      </w:r>
      <w:r>
        <w:rPr>
          <w:rFonts w:hint="eastAsia"/>
          <w:color w:val="000000"/>
          <w:sz w:val="21"/>
          <w:szCs w:val="21"/>
        </w:rPr>
        <w:t>高</w:t>
      </w:r>
      <w:r>
        <w:rPr>
          <w:rFonts w:ascii="Verdana" w:hAnsi="Verdana"/>
          <w:color w:val="000000"/>
          <w:sz w:val="21"/>
          <w:szCs w:val="21"/>
        </w:rPr>
        <w:t>480</w:t>
      </w:r>
      <w:r>
        <w:rPr>
          <w:rFonts w:hint="eastAsia"/>
          <w:color w:val="000000"/>
          <w:sz w:val="21"/>
          <w:szCs w:val="21"/>
        </w:rPr>
        <w:t>像素，分辨率</w:t>
      </w:r>
      <w:r>
        <w:rPr>
          <w:rFonts w:ascii="Verdana" w:hAnsi="Verdana"/>
          <w:color w:val="000000"/>
          <w:sz w:val="21"/>
          <w:szCs w:val="21"/>
        </w:rPr>
        <w:t>300dpi</w:t>
      </w:r>
      <w:r>
        <w:rPr>
          <w:rFonts w:hint="eastAsia"/>
          <w:color w:val="000000"/>
          <w:sz w:val="21"/>
          <w:szCs w:val="21"/>
        </w:rPr>
        <w:t>，</w:t>
      </w:r>
      <w:r>
        <w:rPr>
          <w:rFonts w:ascii="Verdana" w:hAnsi="Verdana"/>
          <w:color w:val="000000"/>
          <w:sz w:val="21"/>
          <w:szCs w:val="21"/>
        </w:rPr>
        <w:t>24</w:t>
      </w:r>
      <w:r>
        <w:rPr>
          <w:rFonts w:hint="eastAsia"/>
          <w:color w:val="000000"/>
          <w:sz w:val="21"/>
          <w:szCs w:val="21"/>
        </w:rPr>
        <w:t>位真彩色。应符合</w:t>
      </w:r>
      <w:r>
        <w:rPr>
          <w:rFonts w:ascii="Verdana" w:hAnsi="Verdana"/>
          <w:color w:val="000000"/>
          <w:sz w:val="21"/>
          <w:szCs w:val="21"/>
        </w:rPr>
        <w:t>JPEG</w:t>
      </w:r>
      <w:r>
        <w:rPr>
          <w:rFonts w:hint="eastAsia"/>
          <w:color w:val="000000"/>
          <w:sz w:val="21"/>
          <w:szCs w:val="21"/>
        </w:rPr>
        <w:t>标准，文件大小在</w:t>
      </w:r>
      <w:r>
        <w:rPr>
          <w:rFonts w:ascii="Verdana" w:hAnsi="Verdana"/>
          <w:color w:val="000000"/>
          <w:sz w:val="21"/>
          <w:szCs w:val="21"/>
        </w:rPr>
        <w:t>10KB</w:t>
      </w:r>
      <w:r>
        <w:rPr>
          <w:rFonts w:hint="eastAsia"/>
          <w:color w:val="000000"/>
          <w:sz w:val="21"/>
          <w:szCs w:val="21"/>
        </w:rPr>
        <w:t>至</w:t>
      </w:r>
      <w:r>
        <w:rPr>
          <w:rFonts w:ascii="Verdana" w:hAnsi="Verdana"/>
          <w:color w:val="000000"/>
          <w:sz w:val="21"/>
          <w:szCs w:val="21"/>
        </w:rPr>
        <w:t>50KB</w:t>
      </w:r>
      <w:r>
        <w:rPr>
          <w:rFonts w:hint="eastAsia"/>
          <w:color w:val="000000"/>
          <w:sz w:val="21"/>
          <w:szCs w:val="21"/>
        </w:rPr>
        <w:t>之间。文件扩展名应为</w:t>
      </w:r>
      <w:r>
        <w:rPr>
          <w:rFonts w:ascii="Verdana" w:hAnsi="Verdana"/>
          <w:color w:val="000000"/>
          <w:sz w:val="21"/>
          <w:szCs w:val="21"/>
        </w:rPr>
        <w:t>JPG</w:t>
      </w:r>
      <w:r>
        <w:rPr>
          <w:rFonts w:hint="eastAsia"/>
          <w:color w:val="000000"/>
          <w:sz w:val="21"/>
          <w:szCs w:val="21"/>
        </w:rPr>
        <w:t>。</w:t>
      </w:r>
    </w:p>
    <w:p w:rsidR="00AE3BF2" w:rsidRDefault="00AE3BF2">
      <w:pPr>
        <w:pStyle w:val="NormalWeb"/>
        <w:spacing w:before="0" w:beforeAutospacing="0" w:after="0" w:afterAutospacing="0"/>
        <w:rPr>
          <w:rFonts w:ascii="Verdana" w:hAnsi="Verdana"/>
          <w:color w:val="000000"/>
          <w:sz w:val="21"/>
          <w:szCs w:val="21"/>
        </w:rPr>
      </w:pPr>
      <w:r>
        <w:rPr>
          <w:rFonts w:ascii="Verdana" w:hAnsi="Verdana"/>
          <w:color w:val="000000"/>
          <w:sz w:val="21"/>
          <w:szCs w:val="21"/>
        </w:rPr>
        <w:br/>
      </w:r>
      <w:r>
        <w:rPr>
          <w:color w:val="000000"/>
          <w:sz w:val="21"/>
          <w:szCs w:val="21"/>
        </w:rPr>
        <w:t xml:space="preserve">  </w:t>
      </w:r>
      <w:r>
        <w:rPr>
          <w:rStyle w:val="15"/>
          <w:rFonts w:ascii="Verdana" w:hAnsi="Verdana"/>
          <w:color w:val="000000"/>
          <w:sz w:val="21"/>
          <w:szCs w:val="21"/>
        </w:rPr>
        <w:t>5</w:t>
      </w:r>
      <w:r>
        <w:rPr>
          <w:rStyle w:val="15"/>
          <w:rFonts w:hint="eastAsia"/>
          <w:color w:val="000000"/>
          <w:sz w:val="21"/>
          <w:szCs w:val="21"/>
        </w:rPr>
        <w:t>、上传身份证国徽面和身份证人像面</w:t>
      </w:r>
    </w:p>
    <w:p w:rsidR="00AE3BF2" w:rsidRDefault="00AE3BF2">
      <w:pPr>
        <w:pStyle w:val="NormalWeb"/>
        <w:spacing w:before="0" w:beforeAutospacing="0" w:after="0" w:afterAutospacing="0"/>
        <w:rPr>
          <w:rFonts w:ascii="Verdana" w:hAnsi="Verdana"/>
          <w:color w:val="000000"/>
          <w:sz w:val="21"/>
          <w:szCs w:val="21"/>
        </w:rPr>
      </w:pPr>
      <w:r>
        <w:rPr>
          <w:rFonts w:ascii="Verdana" w:hAnsi="Verdana"/>
          <w:color w:val="000000"/>
          <w:sz w:val="21"/>
          <w:szCs w:val="21"/>
        </w:rPr>
        <w:br/>
      </w:r>
      <w:r>
        <w:rPr>
          <w:color w:val="000000"/>
          <w:sz w:val="21"/>
          <w:szCs w:val="21"/>
        </w:rPr>
        <w:t xml:space="preserve">  </w:t>
      </w:r>
      <w:r>
        <w:rPr>
          <w:rFonts w:hint="eastAsia"/>
          <w:color w:val="000000"/>
          <w:sz w:val="21"/>
          <w:szCs w:val="21"/>
        </w:rPr>
        <w:t>上传身份证照片要清晰完整，水平向上，不得颠倒或倾斜。可以采用手机相机中相关的</w:t>
      </w:r>
      <w:r>
        <w:rPr>
          <w:rFonts w:ascii="Verdana" w:hAnsi="Verdana"/>
          <w:color w:val="000000"/>
          <w:sz w:val="21"/>
          <w:szCs w:val="21"/>
        </w:rPr>
        <w:t>“</w:t>
      </w:r>
      <w:r>
        <w:rPr>
          <w:rFonts w:hint="eastAsia"/>
          <w:color w:val="000000"/>
          <w:sz w:val="21"/>
          <w:szCs w:val="21"/>
        </w:rPr>
        <w:t>文档矫正</w:t>
      </w:r>
      <w:r>
        <w:rPr>
          <w:rFonts w:ascii="Verdana" w:hAnsi="Verdana"/>
          <w:color w:val="000000"/>
          <w:sz w:val="21"/>
          <w:szCs w:val="21"/>
        </w:rPr>
        <w:t>”</w:t>
      </w:r>
      <w:r>
        <w:rPr>
          <w:rFonts w:hint="eastAsia"/>
          <w:color w:val="000000"/>
          <w:sz w:val="21"/>
          <w:szCs w:val="21"/>
        </w:rPr>
        <w:t>功能拍照。图像文件规格宽不小于</w:t>
      </w:r>
      <w:r>
        <w:rPr>
          <w:rFonts w:ascii="Verdana" w:hAnsi="Verdana"/>
          <w:color w:val="000000"/>
          <w:sz w:val="21"/>
          <w:szCs w:val="21"/>
        </w:rPr>
        <w:t>1020</w:t>
      </w:r>
      <w:r>
        <w:rPr>
          <w:rFonts w:hint="eastAsia"/>
          <w:color w:val="000000"/>
          <w:sz w:val="21"/>
          <w:szCs w:val="21"/>
        </w:rPr>
        <w:t>像素，大小不超过</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Verdana" w:hAnsi="Verdana"/>
            <w:color w:val="000000"/>
            <w:sz w:val="21"/>
            <w:szCs w:val="21"/>
          </w:rPr>
          <w:t>1M</w:t>
        </w:r>
      </w:smartTag>
      <w:r>
        <w:rPr>
          <w:rFonts w:hint="eastAsia"/>
          <w:color w:val="000000"/>
          <w:sz w:val="21"/>
          <w:szCs w:val="21"/>
        </w:rPr>
        <w:t>，文件扩展名应为</w:t>
      </w:r>
      <w:r>
        <w:rPr>
          <w:rFonts w:ascii="Verdana" w:hAnsi="Verdana"/>
          <w:color w:val="000000"/>
          <w:sz w:val="21"/>
          <w:szCs w:val="21"/>
        </w:rPr>
        <w:t>JPG</w:t>
      </w:r>
      <w:r>
        <w:rPr>
          <w:rFonts w:hint="eastAsia"/>
          <w:color w:val="000000"/>
          <w:sz w:val="21"/>
          <w:szCs w:val="21"/>
        </w:rPr>
        <w:t>。</w:t>
      </w:r>
      <w:r>
        <w:rPr>
          <w:rFonts w:ascii="Verdana" w:hAnsi="Verdana"/>
          <w:color w:val="000000"/>
          <w:sz w:val="21"/>
          <w:szCs w:val="21"/>
        </w:rPr>
        <w:br/>
      </w:r>
      <w:r>
        <w:rPr>
          <w:rFonts w:ascii="Verdana" w:hAnsi="Verdana"/>
          <w:color w:val="000000"/>
          <w:sz w:val="21"/>
          <w:szCs w:val="21"/>
        </w:rPr>
        <w:br/>
      </w:r>
      <w:r>
        <w:rPr>
          <w:color w:val="000000"/>
          <w:sz w:val="21"/>
          <w:szCs w:val="21"/>
        </w:rPr>
        <w:t xml:space="preserve">  </w:t>
      </w:r>
      <w:r>
        <w:rPr>
          <w:rStyle w:val="15"/>
          <w:rFonts w:ascii="Verdana" w:hAnsi="Verdana"/>
          <w:color w:val="000000"/>
          <w:sz w:val="21"/>
          <w:szCs w:val="21"/>
        </w:rPr>
        <w:t>6</w:t>
      </w:r>
      <w:r>
        <w:rPr>
          <w:rStyle w:val="15"/>
          <w:rFonts w:hint="eastAsia"/>
          <w:color w:val="000000"/>
          <w:sz w:val="21"/>
          <w:szCs w:val="21"/>
        </w:rPr>
        <w:t>、上传附件原件照片</w:t>
      </w:r>
      <w:r>
        <w:rPr>
          <w:rFonts w:ascii="Verdana" w:hAnsi="Verdana"/>
          <w:color w:val="000000"/>
          <w:sz w:val="21"/>
          <w:szCs w:val="21"/>
        </w:rPr>
        <w:br/>
      </w:r>
      <w:r>
        <w:rPr>
          <w:rFonts w:ascii="Verdana" w:hAnsi="Verdana"/>
          <w:color w:val="000000"/>
          <w:sz w:val="21"/>
          <w:szCs w:val="21"/>
        </w:rPr>
        <w:br/>
      </w:r>
      <w:r>
        <w:rPr>
          <w:color w:val="000000"/>
          <w:sz w:val="21"/>
          <w:szCs w:val="21"/>
        </w:rPr>
        <w:t xml:space="preserve">  </w:t>
      </w:r>
      <w:r>
        <w:rPr>
          <w:rFonts w:hint="eastAsia"/>
          <w:color w:val="000000"/>
          <w:sz w:val="21"/>
          <w:szCs w:val="21"/>
        </w:rPr>
        <w:t>考生需要上传报名审核相关的附件材料照片。附件材料照片要清晰完整，水平向上，不得颠倒或倾斜。可以采用手机相机中相关的</w:t>
      </w:r>
      <w:r>
        <w:rPr>
          <w:rFonts w:ascii="Verdana" w:hAnsi="Verdana"/>
          <w:color w:val="000000"/>
          <w:sz w:val="21"/>
          <w:szCs w:val="21"/>
        </w:rPr>
        <w:t>“</w:t>
      </w:r>
      <w:r>
        <w:rPr>
          <w:rFonts w:hint="eastAsia"/>
          <w:color w:val="000000"/>
          <w:sz w:val="21"/>
          <w:szCs w:val="21"/>
        </w:rPr>
        <w:t>文档矫正</w:t>
      </w:r>
      <w:r>
        <w:rPr>
          <w:rFonts w:ascii="Verdana" w:hAnsi="Verdana"/>
          <w:color w:val="000000"/>
          <w:sz w:val="21"/>
          <w:szCs w:val="21"/>
        </w:rPr>
        <w:t>”</w:t>
      </w:r>
      <w:r>
        <w:rPr>
          <w:rFonts w:hint="eastAsia"/>
          <w:color w:val="000000"/>
          <w:sz w:val="21"/>
          <w:szCs w:val="21"/>
        </w:rPr>
        <w:t>功能拍照。图像文件规格宽不小于</w:t>
      </w:r>
      <w:r>
        <w:rPr>
          <w:rFonts w:ascii="Verdana" w:hAnsi="Verdana"/>
          <w:color w:val="000000"/>
          <w:sz w:val="21"/>
          <w:szCs w:val="21"/>
        </w:rPr>
        <w:t>1020</w:t>
      </w:r>
      <w:r>
        <w:rPr>
          <w:rFonts w:hint="eastAsia"/>
          <w:color w:val="000000"/>
          <w:sz w:val="21"/>
          <w:szCs w:val="21"/>
        </w:rPr>
        <w:t>像素，每张照片大小不超过</w:t>
      </w:r>
      <w:smartTag w:uri="urn:schemas-microsoft-com:office:smarttags" w:element="chmetcnv">
        <w:smartTagPr>
          <w:attr w:name="TCSC" w:val="0"/>
          <w:attr w:name="NumberType" w:val="1"/>
          <w:attr w:name="Negative" w:val="False"/>
          <w:attr w:name="HasSpace" w:val="False"/>
          <w:attr w:name="SourceValue" w:val="1"/>
          <w:attr w:name="UnitName" w:val="m"/>
        </w:smartTagPr>
        <w:r>
          <w:rPr>
            <w:rFonts w:ascii="Verdana" w:hAnsi="Verdana"/>
            <w:color w:val="000000"/>
            <w:sz w:val="21"/>
            <w:szCs w:val="21"/>
          </w:rPr>
          <w:t>1M</w:t>
        </w:r>
      </w:smartTag>
      <w:r>
        <w:rPr>
          <w:rFonts w:hint="eastAsia"/>
          <w:color w:val="000000"/>
          <w:sz w:val="21"/>
          <w:szCs w:val="21"/>
        </w:rPr>
        <w:t>，可以上传多张。文件扩展名应为</w:t>
      </w:r>
      <w:r>
        <w:rPr>
          <w:rFonts w:ascii="Verdana" w:hAnsi="Verdana"/>
          <w:color w:val="000000"/>
          <w:sz w:val="21"/>
          <w:szCs w:val="21"/>
        </w:rPr>
        <w:t>JPG</w:t>
      </w:r>
      <w:r>
        <w:rPr>
          <w:rFonts w:hint="eastAsia"/>
          <w:color w:val="000000"/>
          <w:sz w:val="21"/>
          <w:szCs w:val="21"/>
        </w:rPr>
        <w:t>。</w:t>
      </w:r>
      <w:r>
        <w:rPr>
          <w:rFonts w:ascii="Verdana" w:hAnsi="Verdana"/>
          <w:color w:val="000000"/>
          <w:sz w:val="21"/>
          <w:szCs w:val="21"/>
        </w:rPr>
        <w:br/>
      </w:r>
      <w:r>
        <w:rPr>
          <w:rFonts w:ascii="Verdana" w:hAnsi="Verdana"/>
          <w:color w:val="000000"/>
          <w:sz w:val="21"/>
          <w:szCs w:val="21"/>
        </w:rPr>
        <w:br/>
      </w:r>
      <w:r>
        <w:rPr>
          <w:color w:val="000000"/>
          <w:sz w:val="21"/>
          <w:szCs w:val="21"/>
        </w:rPr>
        <w:t xml:space="preserve">  </w:t>
      </w:r>
      <w:r>
        <w:rPr>
          <w:rStyle w:val="15"/>
          <w:rFonts w:ascii="Verdana" w:hAnsi="Verdana"/>
          <w:color w:val="000000"/>
          <w:sz w:val="21"/>
          <w:szCs w:val="21"/>
        </w:rPr>
        <w:t>7</w:t>
      </w:r>
      <w:r>
        <w:rPr>
          <w:rStyle w:val="15"/>
          <w:rFonts w:hint="eastAsia"/>
          <w:color w:val="000000"/>
          <w:sz w:val="21"/>
          <w:szCs w:val="21"/>
        </w:rPr>
        <w:t>、提交信息进入审核</w:t>
      </w:r>
    </w:p>
    <w:p w:rsidR="00AE3BF2" w:rsidRDefault="00AE3BF2">
      <w:pPr>
        <w:pStyle w:val="NormalWeb"/>
        <w:spacing w:before="0" w:beforeAutospacing="0" w:after="0" w:afterAutospacing="0"/>
        <w:rPr>
          <w:rFonts w:ascii="Verdana" w:hAnsi="Verdana"/>
          <w:color w:val="000000"/>
          <w:sz w:val="21"/>
          <w:szCs w:val="21"/>
        </w:rPr>
      </w:pPr>
      <w:r>
        <w:rPr>
          <w:rFonts w:ascii="Verdana" w:hAnsi="Verdana"/>
          <w:color w:val="000000"/>
          <w:sz w:val="21"/>
          <w:szCs w:val="21"/>
        </w:rPr>
        <w:br/>
      </w:r>
      <w:r>
        <w:rPr>
          <w:color w:val="000000"/>
          <w:sz w:val="21"/>
          <w:szCs w:val="21"/>
        </w:rPr>
        <w:t xml:space="preserve">  </w:t>
      </w:r>
      <w:r>
        <w:rPr>
          <w:rFonts w:hint="eastAsia"/>
          <w:color w:val="000000"/>
          <w:sz w:val="21"/>
          <w:szCs w:val="21"/>
        </w:rPr>
        <w:t>考生完成以上信息填报和材料上传后进入到信息核对页，核对无误后并提交信息等待审核。提交信息后将无法修改报名信息。</w:t>
      </w:r>
    </w:p>
    <w:p w:rsidR="00AE3BF2" w:rsidRDefault="00AE3BF2">
      <w:pPr>
        <w:spacing w:after="240"/>
      </w:pPr>
      <w:r>
        <w:rPr>
          <w:rFonts w:ascii="Verdana" w:hAnsi="Verdana"/>
          <w:color w:val="000000"/>
        </w:rPr>
        <w:br/>
      </w:r>
      <w:r>
        <w:rPr>
          <w:rFonts w:ascii="宋体" w:hAnsi="宋体"/>
          <w:color w:val="000000"/>
        </w:rPr>
        <w:t xml:space="preserve">  </w:t>
      </w:r>
      <w:r>
        <w:rPr>
          <w:rStyle w:val="15"/>
          <w:rFonts w:ascii="Verdana" w:hAnsi="Verdana"/>
          <w:color w:val="000000"/>
        </w:rPr>
        <w:t>8</w:t>
      </w:r>
      <w:r>
        <w:rPr>
          <w:rStyle w:val="15"/>
          <w:rFonts w:ascii="宋体" w:hAnsi="宋体" w:hint="eastAsia"/>
          <w:color w:val="000000"/>
        </w:rPr>
        <w:t>、信息审核阶段</w:t>
      </w:r>
      <w:r>
        <w:rPr>
          <w:rFonts w:ascii="Verdana" w:hAnsi="Verdana"/>
          <w:color w:val="000000"/>
        </w:rPr>
        <w:br/>
      </w:r>
      <w:r>
        <w:rPr>
          <w:rFonts w:ascii="Verdana" w:hAnsi="Verdana"/>
          <w:color w:val="000000"/>
        </w:rPr>
        <w:br/>
      </w:r>
      <w:r>
        <w:rPr>
          <w:rFonts w:ascii="宋体" w:hAnsi="宋体"/>
          <w:color w:val="000000"/>
        </w:rPr>
        <w:t xml:space="preserve">  </w:t>
      </w:r>
      <w:r>
        <w:rPr>
          <w:rFonts w:ascii="Verdana" w:hAnsi="Verdana"/>
          <w:color w:val="000000"/>
        </w:rPr>
        <w:t>a</w:t>
      </w:r>
      <w:r>
        <w:rPr>
          <w:rFonts w:ascii="宋体" w:hAnsi="宋体" w:hint="eastAsia"/>
          <w:color w:val="000000"/>
        </w:rPr>
        <w:t>审核通过，考生须尽快在线缴费完成报名手续。</w:t>
      </w:r>
      <w:r>
        <w:rPr>
          <w:rFonts w:ascii="Verdana" w:hAnsi="Verdana"/>
          <w:color w:val="000000"/>
        </w:rPr>
        <w:br/>
      </w:r>
      <w:r>
        <w:rPr>
          <w:rFonts w:ascii="宋体" w:hAnsi="宋体"/>
          <w:color w:val="000000"/>
        </w:rPr>
        <w:t xml:space="preserve">  </w:t>
      </w:r>
      <w:r>
        <w:rPr>
          <w:rFonts w:ascii="Verdana" w:hAnsi="Verdana"/>
          <w:color w:val="000000"/>
        </w:rPr>
        <w:t>b</w:t>
      </w:r>
      <w:r>
        <w:rPr>
          <w:rFonts w:ascii="宋体" w:hAnsi="宋体" w:hint="eastAsia"/>
          <w:color w:val="000000"/>
        </w:rPr>
        <w:t>补充材料，修改和完善相关信息，补充材料，重新提交等待审核。</w:t>
      </w:r>
      <w:r>
        <w:rPr>
          <w:rFonts w:ascii="Verdana" w:hAnsi="Verdana"/>
          <w:color w:val="000000"/>
        </w:rPr>
        <w:br/>
      </w:r>
      <w:r>
        <w:rPr>
          <w:rFonts w:ascii="宋体" w:hAnsi="宋体"/>
          <w:color w:val="000000"/>
        </w:rPr>
        <w:t xml:space="preserve">  </w:t>
      </w:r>
      <w:r>
        <w:rPr>
          <w:rFonts w:ascii="Verdana" w:hAnsi="Verdana"/>
          <w:color w:val="000000"/>
        </w:rPr>
        <w:t>c</w:t>
      </w:r>
      <w:r>
        <w:rPr>
          <w:rFonts w:ascii="宋体" w:hAnsi="宋体" w:hint="eastAsia"/>
          <w:color w:val="000000"/>
        </w:rPr>
        <w:t>现场确认，考生修改后仍然无法通过审核或审核人员要求通过现场确认完成报名的，请携带文件中要求的相关证件原件和报名材料到所选择报名确认点进行现场确认。</w:t>
      </w:r>
      <w:r>
        <w:rPr>
          <w:rFonts w:ascii="Verdana" w:hAnsi="Verdana"/>
          <w:color w:val="000000"/>
        </w:rPr>
        <w:br/>
      </w:r>
      <w:r>
        <w:rPr>
          <w:rFonts w:ascii="宋体" w:hAnsi="宋体"/>
          <w:color w:val="000000"/>
        </w:rPr>
        <w:t xml:space="preserve">  </w:t>
      </w:r>
      <w:r>
        <w:rPr>
          <w:rFonts w:ascii="Verdana" w:hAnsi="Verdana"/>
          <w:color w:val="000000"/>
        </w:rPr>
        <w:t>d</w:t>
      </w:r>
      <w:r>
        <w:rPr>
          <w:rFonts w:ascii="宋体" w:hAnsi="宋体" w:hint="eastAsia"/>
          <w:color w:val="000000"/>
        </w:rPr>
        <w:t>审核不通过，无报考资格。</w:t>
      </w:r>
      <w:r>
        <w:rPr>
          <w:rFonts w:ascii="Verdana" w:hAnsi="Verdana"/>
          <w:color w:val="000000"/>
        </w:rPr>
        <w:br/>
      </w:r>
      <w:r>
        <w:rPr>
          <w:rFonts w:ascii="Verdana" w:hAnsi="Verdana"/>
          <w:color w:val="000000"/>
        </w:rPr>
        <w:br/>
      </w:r>
      <w:r>
        <w:rPr>
          <w:rFonts w:ascii="宋体" w:hAnsi="宋体"/>
          <w:color w:val="000000"/>
        </w:rPr>
        <w:t xml:space="preserve">  </w:t>
      </w:r>
      <w:r>
        <w:rPr>
          <w:rStyle w:val="15"/>
          <w:rFonts w:ascii="Verdana" w:hAnsi="Verdana"/>
          <w:color w:val="000000"/>
        </w:rPr>
        <w:t>9</w:t>
      </w:r>
      <w:r>
        <w:rPr>
          <w:rStyle w:val="15"/>
          <w:rFonts w:ascii="宋体" w:hAnsi="宋体" w:hint="eastAsia"/>
          <w:color w:val="000000"/>
        </w:rPr>
        <w:t>、网上缴费</w:t>
      </w:r>
      <w:r>
        <w:rPr>
          <w:rFonts w:ascii="Verdana" w:hAnsi="Verdana"/>
          <w:color w:val="000000"/>
        </w:rPr>
        <w:br/>
      </w:r>
      <w:r>
        <w:rPr>
          <w:rFonts w:ascii="Verdana" w:hAnsi="Verdana"/>
          <w:color w:val="000000"/>
        </w:rPr>
        <w:br/>
      </w:r>
      <w:r>
        <w:rPr>
          <w:rFonts w:ascii="宋体" w:hAnsi="宋体"/>
          <w:color w:val="000000"/>
        </w:rPr>
        <w:t xml:space="preserve">  </w:t>
      </w:r>
      <w:r>
        <w:rPr>
          <w:rFonts w:ascii="宋体" w:hAnsi="宋体" w:hint="eastAsia"/>
          <w:color w:val="000000"/>
        </w:rPr>
        <w:t>考生信息审核通过后方可网上缴费。本次报名网上缴费采取扫码支付，支持支付宝、微信、云闪付等扫码支付方式，缴费支付更便捷。考生支付完成之后需点击</w:t>
      </w:r>
      <w:r>
        <w:rPr>
          <w:rFonts w:ascii="Verdana" w:hAnsi="Verdana"/>
          <w:color w:val="000000"/>
        </w:rPr>
        <w:t>“</w:t>
      </w:r>
      <w:r>
        <w:rPr>
          <w:rFonts w:ascii="宋体" w:hAnsi="宋体" w:hint="eastAsia"/>
          <w:color w:val="000000"/>
        </w:rPr>
        <w:t>支付成功</w:t>
      </w:r>
      <w:r>
        <w:rPr>
          <w:rFonts w:ascii="Verdana" w:hAnsi="Verdana"/>
          <w:color w:val="000000"/>
        </w:rPr>
        <w:t>”</w:t>
      </w:r>
      <w:r>
        <w:rPr>
          <w:rFonts w:ascii="宋体" w:hAnsi="宋体" w:hint="eastAsia"/>
          <w:color w:val="000000"/>
        </w:rPr>
        <w:t>进行支付结果确认</w:t>
      </w:r>
      <w:r>
        <w:rPr>
          <w:rFonts w:ascii="Verdana" w:hAnsi="Verdana"/>
          <w:color w:val="000000"/>
        </w:rPr>
        <w:t>,</w:t>
      </w:r>
      <w:r>
        <w:rPr>
          <w:rFonts w:ascii="宋体" w:hAnsi="宋体" w:hint="eastAsia"/>
          <w:color w:val="000000"/>
        </w:rPr>
        <w:t>确认支付成功之后即网上报名结束。未在规定时间内缴费的，视为报名无效。</w:t>
      </w:r>
    </w:p>
    <w:p w:rsidR="00AE3BF2" w:rsidRDefault="00AE3BF2"/>
    <w:sectPr w:rsidR="00AE3BF2" w:rsidSect="00EF442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E08"/>
    <w:rsid w:val="00046859"/>
    <w:rsid w:val="00375794"/>
    <w:rsid w:val="004344A3"/>
    <w:rsid w:val="007315EC"/>
    <w:rsid w:val="008A44A2"/>
    <w:rsid w:val="00AE3BF2"/>
    <w:rsid w:val="00D53D0A"/>
    <w:rsid w:val="00EF442E"/>
    <w:rsid w:val="00F95E08"/>
    <w:rsid w:val="0EE442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42E"/>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F442E"/>
    <w:pPr>
      <w:widowControl/>
      <w:spacing w:before="100" w:beforeAutospacing="1" w:after="100" w:afterAutospacing="1"/>
      <w:jc w:val="left"/>
    </w:pPr>
    <w:rPr>
      <w:rFonts w:ascii="宋体" w:hAnsi="宋体" w:cs="宋体"/>
      <w:kern w:val="0"/>
      <w:sz w:val="24"/>
      <w:szCs w:val="24"/>
    </w:rPr>
  </w:style>
  <w:style w:type="character" w:customStyle="1" w:styleId="15">
    <w:name w:val="15"/>
    <w:basedOn w:val="DefaultParagraphFont"/>
    <w:uiPriority w:val="99"/>
    <w:rsid w:val="00EF442E"/>
    <w:rPr>
      <w:rFonts w:ascii="Calibri" w:hAnsi="Calibri" w:cs="Calibri"/>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245</Words>
  <Characters>1400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Microsoft</cp:lastModifiedBy>
  <cp:revision>2</cp:revision>
  <dcterms:created xsi:type="dcterms:W3CDTF">2021-09-08T01:46:00Z</dcterms:created>
  <dcterms:modified xsi:type="dcterms:W3CDTF">2021-09-08T02:21:00Z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