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shd w:val="clear" w:fill="FFFFFF"/>
        </w:rPr>
        <w:t>习近平致信祝贺金沙江白鹤滩水电站首批机组投产发电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shd w:val="clear" w:fill="FFFFFF"/>
        </w:rPr>
        <w:t>李克强作出批示 韩正出席投产发电仪式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32" w:firstLineChars="200"/>
        <w:jc w:val="both"/>
        <w:textAlignment w:val="auto"/>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金沙江白鹤滩水电站首批机组于28日安全准点投产发电。中共中央总书记、国家主席、中央军委主席习近平发来贺信，表示热烈的祝贺。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32" w:firstLineChars="200"/>
        <w:jc w:val="both"/>
        <w:textAlignment w:val="auto"/>
        <w:rPr>
          <w:rFonts w:hint="eastAsia" w:ascii="微软雅黑" w:hAnsi="微软雅黑" w:eastAsia="微软雅黑" w:cs="微软雅黑"/>
          <w:b w:val="0"/>
          <w:bCs w:val="0"/>
          <w:i w:val="0"/>
          <w:iCs w:val="0"/>
          <w:caps w:val="0"/>
          <w:color w:val="333333"/>
          <w:spacing w:val="8"/>
          <w:sz w:val="25"/>
          <w:szCs w:val="25"/>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32" w:firstLineChars="200"/>
        <w:jc w:val="both"/>
        <w:textAlignment w:val="auto"/>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习近平在贺信中指出，白鹤滩水电站是实施“西电东送”的国家重大工程，是当今世界在建规模最大、技术难度最高的水电工程。全球单机容量最大功率百万千瓦水轮发电机组，实现了我国高端装备制造的重大突破。全体建设者和各方面发扬精益求精、勇攀高峰、无私奉献的精神，团结协作、攻坚克难，为国家重大工程建设作出了贡献。这充分说明，社会主义是干出来的，新时代是奋斗出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32" w:firstLineChars="200"/>
        <w:jc w:val="both"/>
        <w:textAlignment w:val="auto"/>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32" w:firstLineChars="200"/>
        <w:jc w:val="both"/>
        <w:textAlignment w:val="auto"/>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习近平希望全体建设者和各方面统筹推进白鹤滩水电站后续各项工作，为实现碳达峰、碳中和目标，促进经济社会发展全面绿色转型作出更大贡献。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32" w:firstLineChars="200"/>
        <w:jc w:val="both"/>
        <w:textAlignment w:val="auto"/>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32" w:firstLineChars="200"/>
        <w:jc w:val="both"/>
        <w:textAlignment w:val="auto"/>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中共中央政治局常委、国务院总理李克强作出批示指出，要坚持以习近平新时代中国特色社会主义思想为指导，认真贯彻党中央、国务院决策部署，坚持新发展理念，始终把质量安全放在首位，大力弘扬工匠精神，强化科技创新，扎实有序推进后续工程建设，精心组织电站运行管理，做好移民后续帮扶，加强库区生态系统保护和修复，努力实现经济、社会和生态效益有机统一，为更好促进区域协调发展、更好保障国家能源安全、更好服务人民生活改善作出新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32" w:firstLineChars="200"/>
        <w:jc w:val="both"/>
        <w:textAlignment w:val="auto"/>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32" w:firstLineChars="200"/>
        <w:jc w:val="both"/>
        <w:textAlignment w:val="auto"/>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金沙江白鹤滩水电站首批机组投产发电仪式28日以视频连线形式举行，在北京设主会场，在白鹤滩水电站工程建设现场设分会场。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32" w:firstLineChars="200"/>
        <w:jc w:val="both"/>
        <w:textAlignment w:val="auto"/>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32" w:firstLineChars="200"/>
        <w:jc w:val="both"/>
        <w:textAlignment w:val="auto"/>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中共中央政治局常委、国务院副总理韩正在北京主会场出席仪式，并宣布白鹤滩水电站首批机组正式投产发电。全国政协副主席、国家发展改革委主任何立峰宣读了习近平的贺信和李克强的批示。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32" w:firstLineChars="200"/>
        <w:jc w:val="both"/>
        <w:textAlignment w:val="auto"/>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32" w:firstLineChars="200"/>
        <w:jc w:val="both"/>
        <w:textAlignment w:val="auto"/>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白鹤滩水电站位于四川省宁南县和云南省巧家县交界的金沙江河道上，由中国三峡集团开发建设，总投资2200亿元，总装机1600万千瓦，共安装16台我国自主研制的全球单机容量最大功率百万千瓦水轮发电机组。电站主体工程2017年7月全面开工建设，首批2台机组已投产发电，全部机组将于2022年7月投产发电。电站全部建成投产后，将成为仅次于三峡工程的世界第二大水电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DA555D"/>
    <w:rsid w:val="64212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2021-06-29T01:58:00Z</dcterms:created>
  <dc:creator>Administrator</dc:creator>
  <cp:lastModifiedBy>Administrator</cp:lastModifiedBy>
  <dcterms:modified xsi:type="dcterms:W3CDTF">2021-06-29T03:37:02Z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CB74CC5EA72C4C9EB16CD8E3DEDB368C</vt:lpwstr>
  </property>
</Properties>
</file>