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47" w:rsidRPr="00704254" w:rsidRDefault="00EE5078" w:rsidP="00704254">
      <w:pPr>
        <w:ind w:leftChars="459" w:left="2952" w:hangingChars="450" w:hanging="1988"/>
        <w:rPr>
          <w:rFonts w:ascii="黑体" w:eastAsia="黑体" w:hAnsi="黑体"/>
          <w:b/>
          <w:sz w:val="44"/>
          <w:szCs w:val="44"/>
          <w:shd w:val="clear" w:color="auto" w:fill="FFFFFF"/>
        </w:rPr>
      </w:pPr>
      <w:r w:rsidRPr="00704254">
        <w:rPr>
          <w:rFonts w:ascii="黑体" w:eastAsia="黑体" w:hAnsi="黑体" w:hint="eastAsia"/>
          <w:b/>
          <w:sz w:val="44"/>
          <w:szCs w:val="44"/>
          <w:shd w:val="clear" w:color="auto" w:fill="FFFFFF"/>
        </w:rPr>
        <w:t>唐河县人口和计划生育委员会</w:t>
      </w:r>
    </w:p>
    <w:p w:rsidR="00600347" w:rsidRPr="00704254" w:rsidRDefault="00EE5078" w:rsidP="00704254">
      <w:pPr>
        <w:ind w:leftChars="684" w:left="2976" w:hangingChars="350" w:hanging="1540"/>
        <w:rPr>
          <w:rFonts w:ascii="黑体" w:eastAsia="黑体" w:hAnsi="黑体"/>
          <w:sz w:val="44"/>
          <w:szCs w:val="44"/>
        </w:rPr>
      </w:pPr>
      <w:r w:rsidRPr="00704254">
        <w:rPr>
          <w:rFonts w:ascii="黑体" w:eastAsia="黑体" w:hAnsi="黑体" w:hint="eastAsia"/>
          <w:sz w:val="44"/>
          <w:szCs w:val="44"/>
        </w:rPr>
        <w:t>2020年部门预算公开</w:t>
      </w:r>
    </w:p>
    <w:p w:rsidR="00600347" w:rsidRDefault="00600347">
      <w:pPr>
        <w:rPr>
          <w:sz w:val="52"/>
          <w:szCs w:val="52"/>
        </w:rPr>
      </w:pPr>
    </w:p>
    <w:p w:rsidR="00600347" w:rsidRDefault="00EE5078">
      <w:pPr>
        <w:pStyle w:val="a3"/>
        <w:spacing w:before="0" w:beforeAutospacing="0"/>
        <w:jc w:val="center"/>
        <w:rPr>
          <w:sz w:val="48"/>
          <w:szCs w:val="28"/>
          <w:shd w:val="clear" w:color="auto" w:fill="FFFFFF"/>
        </w:rPr>
      </w:pPr>
      <w:r>
        <w:rPr>
          <w:rFonts w:hint="eastAsia"/>
          <w:sz w:val="48"/>
          <w:szCs w:val="28"/>
          <w:shd w:val="clear" w:color="auto" w:fill="FFFFFF"/>
        </w:rPr>
        <w:t>目　　录</w:t>
      </w:r>
    </w:p>
    <w:p w:rsidR="00C27880" w:rsidRPr="00704254" w:rsidRDefault="00704254" w:rsidP="00704254">
      <w:pPr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    </w:t>
      </w:r>
      <w:r w:rsidR="00C27880" w:rsidRPr="00704254">
        <w:rPr>
          <w:rFonts w:ascii="黑体" w:eastAsia="黑体" w:hAnsi="黑体" w:cs="黑体" w:hint="eastAsia"/>
          <w:sz w:val="36"/>
          <w:szCs w:val="36"/>
        </w:rPr>
        <w:t>第一部分</w:t>
      </w:r>
      <w:r w:rsidR="00C27880" w:rsidRPr="00704254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唐河县人口和计划生育委员会</w:t>
      </w:r>
      <w:r w:rsidR="00C27880" w:rsidRPr="00704254">
        <w:rPr>
          <w:rFonts w:ascii="黑体" w:eastAsia="黑体" w:hAnsi="黑体" w:cs="黑体" w:hint="eastAsia"/>
          <w:sz w:val="36"/>
          <w:szCs w:val="36"/>
        </w:rPr>
        <w:t>概况</w:t>
      </w:r>
      <w:r w:rsidR="00C27880" w:rsidRPr="00704254">
        <w:rPr>
          <w:rFonts w:ascii="黑体" w:eastAsia="黑体" w:hAnsi="黑体" w:cs="黑体"/>
          <w:w w:val="99"/>
          <w:sz w:val="36"/>
          <w:szCs w:val="36"/>
        </w:rPr>
        <w:t xml:space="preserve"> </w:t>
      </w:r>
    </w:p>
    <w:p w:rsidR="00C27880" w:rsidRPr="00C27880" w:rsidRDefault="00704254" w:rsidP="00704254">
      <w:pPr>
        <w:kinsoku w:val="0"/>
        <w:overflowPunct w:val="0"/>
        <w:adjustRightInd w:val="0"/>
        <w:snapToGrid w:val="0"/>
        <w:spacing w:line="360" w:lineRule="auto"/>
        <w:ind w:right="3569"/>
        <w:jc w:val="left"/>
        <w:rPr>
          <w:rFonts w:asciiTheme="minorEastAsia" w:hAnsiTheme="minorEastAsia" w:cs="仿宋_GB2312"/>
          <w:sz w:val="32"/>
          <w:szCs w:val="32"/>
        </w:rPr>
      </w:pPr>
      <w:r>
        <w:rPr>
          <w:rFonts w:asciiTheme="minorEastAsia" w:hAnsiTheme="minorEastAsia" w:cs="仿宋_GB2312" w:hint="eastAsia"/>
          <w:sz w:val="32"/>
          <w:szCs w:val="32"/>
        </w:rPr>
        <w:t xml:space="preserve">     </w:t>
      </w:r>
      <w:r w:rsidR="00C27880" w:rsidRPr="00C27880">
        <w:rPr>
          <w:rFonts w:asciiTheme="minorEastAsia" w:hAnsiTheme="minorEastAsia" w:cs="仿宋_GB2312" w:hint="eastAsia"/>
          <w:sz w:val="32"/>
          <w:szCs w:val="32"/>
        </w:rPr>
        <w:t>一、主要职能</w:t>
      </w:r>
    </w:p>
    <w:p w:rsidR="00C27880" w:rsidRPr="00C27880" w:rsidRDefault="00704254" w:rsidP="00704254">
      <w:pPr>
        <w:kinsoku w:val="0"/>
        <w:overflowPunct w:val="0"/>
        <w:adjustRightInd w:val="0"/>
        <w:snapToGrid w:val="0"/>
        <w:spacing w:line="360" w:lineRule="auto"/>
        <w:ind w:right="3569"/>
        <w:jc w:val="left"/>
        <w:rPr>
          <w:rFonts w:asciiTheme="minorEastAsia" w:hAnsiTheme="minorEastAsia" w:cs="仿宋_GB2312"/>
          <w:sz w:val="32"/>
          <w:szCs w:val="32"/>
        </w:rPr>
      </w:pPr>
      <w:r>
        <w:rPr>
          <w:rFonts w:asciiTheme="minorEastAsia" w:hAnsiTheme="minorEastAsia" w:cs="仿宋_GB2312" w:hint="eastAsia"/>
          <w:sz w:val="32"/>
          <w:szCs w:val="32"/>
        </w:rPr>
        <w:t xml:space="preserve">     </w:t>
      </w:r>
      <w:r w:rsidR="00C27880" w:rsidRPr="00C27880">
        <w:rPr>
          <w:rFonts w:asciiTheme="minorEastAsia" w:hAnsiTheme="minorEastAsia" w:cs="仿宋_GB2312" w:hint="eastAsia"/>
          <w:sz w:val="32"/>
          <w:szCs w:val="32"/>
        </w:rPr>
        <w:t>二、部门预算单位构成</w:t>
      </w:r>
    </w:p>
    <w:p w:rsidR="00600347" w:rsidRPr="00C27880" w:rsidRDefault="00704254">
      <w:pPr>
        <w:rPr>
          <w:rFonts w:ascii="黑体" w:eastAsia="黑体" w:hAnsi="黑体" w:cs="仿宋"/>
          <w:bCs/>
          <w:sz w:val="36"/>
          <w:szCs w:val="36"/>
        </w:rPr>
      </w:pPr>
      <w:r>
        <w:rPr>
          <w:rFonts w:ascii="黑体" w:eastAsia="黑体" w:hAnsi="黑体" w:cs="仿宋" w:hint="eastAsia"/>
          <w:bCs/>
          <w:sz w:val="36"/>
          <w:szCs w:val="36"/>
          <w:shd w:val="clear" w:color="auto" w:fill="FFFFFF"/>
        </w:rPr>
        <w:t xml:space="preserve">    </w:t>
      </w:r>
      <w:r w:rsidR="00EE5078" w:rsidRPr="00C27880">
        <w:rPr>
          <w:rFonts w:ascii="黑体" w:eastAsia="黑体" w:hAnsi="黑体" w:cs="仿宋" w:hint="eastAsia"/>
          <w:bCs/>
          <w:sz w:val="36"/>
          <w:szCs w:val="36"/>
          <w:shd w:val="clear" w:color="auto" w:fill="FFFFFF"/>
        </w:rPr>
        <w:t xml:space="preserve">第二部分  </w:t>
      </w:r>
      <w:r w:rsidR="00EE5078" w:rsidRPr="00C27880">
        <w:rPr>
          <w:rFonts w:ascii="黑体" w:eastAsia="黑体" w:hAnsi="黑体" w:cs="仿宋" w:hint="eastAsia"/>
          <w:bCs/>
          <w:sz w:val="36"/>
          <w:szCs w:val="36"/>
        </w:rPr>
        <w:t>2020年度部门预算情况说明</w:t>
      </w:r>
    </w:p>
    <w:p w:rsidR="00600347" w:rsidRDefault="00EE5078">
      <w:pPr>
        <w:ind w:firstLineChars="200" w:firstLine="720"/>
        <w:rPr>
          <w:rFonts w:ascii="仿宋" w:eastAsia="仿宋" w:hAnsi="仿宋" w:cs="仿宋"/>
          <w:bCs/>
          <w:sz w:val="36"/>
          <w:szCs w:val="36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一、收入支出预算总体情况说明</w:t>
      </w:r>
    </w:p>
    <w:p w:rsidR="00600347" w:rsidRDefault="00EE5078">
      <w:pPr>
        <w:ind w:firstLineChars="200" w:firstLine="720"/>
        <w:rPr>
          <w:rFonts w:ascii="仿宋" w:eastAsia="仿宋" w:hAnsi="仿宋" w:cs="仿宋"/>
          <w:bCs/>
          <w:sz w:val="36"/>
          <w:szCs w:val="36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二、收入预算总体情况说明</w:t>
      </w:r>
    </w:p>
    <w:p w:rsidR="00600347" w:rsidRDefault="00EE5078">
      <w:pPr>
        <w:ind w:firstLineChars="200" w:firstLine="720"/>
        <w:rPr>
          <w:rFonts w:ascii="仿宋" w:eastAsia="仿宋" w:hAnsi="仿宋" w:cs="仿宋"/>
          <w:bCs/>
          <w:sz w:val="36"/>
          <w:szCs w:val="36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三、支出预算总体情况说明</w:t>
      </w:r>
    </w:p>
    <w:p w:rsidR="00600347" w:rsidRDefault="00EE5078">
      <w:pPr>
        <w:ind w:firstLineChars="200" w:firstLine="720"/>
        <w:rPr>
          <w:rFonts w:ascii="仿宋" w:eastAsia="仿宋" w:hAnsi="仿宋" w:cs="仿宋"/>
          <w:bCs/>
          <w:sz w:val="36"/>
          <w:szCs w:val="36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四、一般公共预算支出预算情况说明</w:t>
      </w:r>
    </w:p>
    <w:p w:rsidR="00600347" w:rsidRDefault="00EE5078">
      <w:pPr>
        <w:ind w:firstLineChars="200" w:firstLine="720"/>
        <w:rPr>
          <w:rFonts w:ascii="仿宋" w:eastAsia="仿宋" w:hAnsi="仿宋" w:cs="仿宋"/>
          <w:bCs/>
          <w:sz w:val="36"/>
          <w:szCs w:val="36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五、一般公共预算基本支出预算情况说明</w:t>
      </w:r>
    </w:p>
    <w:p w:rsidR="00600347" w:rsidRDefault="00EE5078">
      <w:pPr>
        <w:ind w:firstLineChars="200" w:firstLine="720"/>
        <w:rPr>
          <w:rFonts w:ascii="仿宋" w:eastAsia="仿宋" w:hAnsi="仿宋" w:cs="仿宋"/>
          <w:bCs/>
          <w:sz w:val="36"/>
          <w:szCs w:val="36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六、政府性基金预算支出情况说明</w:t>
      </w:r>
    </w:p>
    <w:p w:rsidR="00600347" w:rsidRDefault="00EE5078">
      <w:pPr>
        <w:ind w:firstLineChars="200" w:firstLine="720"/>
        <w:rPr>
          <w:rFonts w:ascii="仿宋" w:eastAsia="仿宋" w:hAnsi="仿宋" w:cs="仿宋"/>
          <w:bCs/>
          <w:sz w:val="36"/>
          <w:szCs w:val="36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七、 “三公”经费支出预算情况说明</w:t>
      </w:r>
    </w:p>
    <w:p w:rsidR="00600347" w:rsidRDefault="00EE5078">
      <w:pPr>
        <w:ind w:firstLineChars="200" w:firstLine="720"/>
        <w:rPr>
          <w:rFonts w:ascii="仿宋" w:eastAsia="仿宋" w:hAnsi="仿宋" w:cs="仿宋"/>
          <w:bCs/>
          <w:sz w:val="36"/>
          <w:szCs w:val="36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八、其他重要事项的情况说明</w:t>
      </w:r>
    </w:p>
    <w:p w:rsidR="00600347" w:rsidRPr="00704254" w:rsidRDefault="00704254">
      <w:pPr>
        <w:pStyle w:val="a3"/>
        <w:spacing w:before="0" w:beforeAutospacing="0" w:afterAutospacing="0"/>
        <w:rPr>
          <w:rFonts w:ascii="黑体" w:eastAsia="黑体" w:hAnsi="黑体" w:cs="仿宋"/>
          <w:bCs/>
          <w:sz w:val="36"/>
          <w:szCs w:val="36"/>
          <w:shd w:val="clear" w:color="auto" w:fill="FFFFFF"/>
        </w:rPr>
      </w:pPr>
      <w:r>
        <w:rPr>
          <w:rFonts w:ascii="黑体" w:eastAsia="黑体" w:hAnsi="黑体" w:cs="仿宋" w:hint="eastAsia"/>
          <w:bCs/>
          <w:sz w:val="36"/>
          <w:szCs w:val="36"/>
          <w:shd w:val="clear" w:color="auto" w:fill="FFFFFF"/>
        </w:rPr>
        <w:t xml:space="preserve">    </w:t>
      </w:r>
      <w:r w:rsidR="00EE5078" w:rsidRPr="00704254">
        <w:rPr>
          <w:rFonts w:ascii="黑体" w:eastAsia="黑体" w:hAnsi="黑体" w:cs="仿宋" w:hint="eastAsia"/>
          <w:bCs/>
          <w:sz w:val="36"/>
          <w:szCs w:val="36"/>
          <w:shd w:val="clear" w:color="auto" w:fill="FFFFFF"/>
        </w:rPr>
        <w:t>第三部分  名词解释</w:t>
      </w:r>
    </w:p>
    <w:p w:rsidR="00600347" w:rsidRPr="00704254" w:rsidRDefault="00704254">
      <w:pPr>
        <w:jc w:val="left"/>
        <w:rPr>
          <w:rFonts w:ascii="黑体" w:eastAsia="黑体" w:hAnsi="黑体" w:cs="仿宋"/>
          <w:bCs/>
          <w:sz w:val="36"/>
          <w:szCs w:val="36"/>
        </w:rPr>
      </w:pPr>
      <w:r>
        <w:rPr>
          <w:rFonts w:ascii="黑体" w:eastAsia="黑体" w:hAnsi="黑体" w:cs="仿宋" w:hint="eastAsia"/>
          <w:bCs/>
          <w:sz w:val="36"/>
          <w:szCs w:val="36"/>
        </w:rPr>
        <w:t xml:space="preserve">    </w:t>
      </w:r>
      <w:r w:rsidR="00EE5078" w:rsidRPr="00704254">
        <w:rPr>
          <w:rFonts w:ascii="黑体" w:eastAsia="黑体" w:hAnsi="黑体" w:cs="仿宋" w:hint="eastAsia"/>
          <w:bCs/>
          <w:sz w:val="36"/>
          <w:szCs w:val="36"/>
        </w:rPr>
        <w:t>第四部分  2020年部门预算公开报表</w:t>
      </w:r>
    </w:p>
    <w:p w:rsidR="00600347" w:rsidRDefault="00600347">
      <w:pPr>
        <w:pStyle w:val="a3"/>
        <w:spacing w:before="0" w:beforeAutospacing="0" w:afterAutospacing="0"/>
        <w:rPr>
          <w:b/>
          <w:sz w:val="44"/>
          <w:szCs w:val="28"/>
          <w:shd w:val="clear" w:color="auto" w:fill="FFFFFF"/>
        </w:rPr>
      </w:pPr>
    </w:p>
    <w:p w:rsidR="00704254" w:rsidRDefault="00704254" w:rsidP="00704254">
      <w:pPr>
        <w:tabs>
          <w:tab w:val="left" w:pos="4622"/>
          <w:tab w:val="center" w:pos="5333"/>
        </w:tabs>
        <w:jc w:val="left"/>
        <w:rPr>
          <w:rFonts w:ascii="宋体" w:eastAsia="宋体" w:hAnsi="宋体" w:cs="宋体"/>
          <w:kern w:val="0"/>
          <w:sz w:val="44"/>
          <w:szCs w:val="28"/>
          <w:shd w:val="clear" w:color="auto" w:fill="FFFFFF"/>
        </w:rPr>
      </w:pPr>
    </w:p>
    <w:p w:rsidR="00704254" w:rsidRDefault="00704254" w:rsidP="00704254">
      <w:pPr>
        <w:tabs>
          <w:tab w:val="left" w:pos="4622"/>
          <w:tab w:val="center" w:pos="5333"/>
        </w:tabs>
        <w:jc w:val="left"/>
        <w:rPr>
          <w:rFonts w:ascii="宋体" w:eastAsia="宋体" w:hAnsi="宋体" w:cs="宋体"/>
          <w:kern w:val="0"/>
          <w:sz w:val="44"/>
          <w:szCs w:val="28"/>
          <w:shd w:val="clear" w:color="auto" w:fill="FFFFFF"/>
        </w:rPr>
      </w:pPr>
    </w:p>
    <w:p w:rsidR="00600347" w:rsidRPr="00704254" w:rsidRDefault="00704254" w:rsidP="00704254">
      <w:pPr>
        <w:tabs>
          <w:tab w:val="left" w:pos="4622"/>
          <w:tab w:val="center" w:pos="5333"/>
        </w:tabs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44"/>
          <w:szCs w:val="28"/>
          <w:shd w:val="clear" w:color="auto" w:fill="FFFFFF"/>
        </w:rPr>
        <w:lastRenderedPageBreak/>
        <w:t xml:space="preserve">            </w:t>
      </w:r>
      <w:r w:rsidRPr="00704254">
        <w:rPr>
          <w:rFonts w:ascii="仿宋" w:eastAsia="仿宋" w:hAnsi="仿宋" w:cs="宋体" w:hint="eastAsia"/>
          <w:b/>
          <w:kern w:val="0"/>
          <w:sz w:val="36"/>
          <w:szCs w:val="36"/>
          <w:shd w:val="clear" w:color="auto" w:fill="FFFFFF"/>
        </w:rPr>
        <w:t xml:space="preserve"> </w:t>
      </w:r>
      <w:r w:rsidR="00EE5078" w:rsidRPr="00704254">
        <w:rPr>
          <w:rFonts w:ascii="仿宋" w:eastAsia="仿宋" w:hAnsi="仿宋" w:hint="eastAsia"/>
          <w:b/>
          <w:sz w:val="36"/>
          <w:szCs w:val="36"/>
        </w:rPr>
        <w:t>第一部分</w:t>
      </w:r>
    </w:p>
    <w:p w:rsidR="00C27880" w:rsidRPr="00704254" w:rsidRDefault="00704254" w:rsidP="00704254">
      <w:pPr>
        <w:pStyle w:val="a4"/>
        <w:ind w:left="7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C27880" w:rsidRPr="00704254">
        <w:rPr>
          <w:rFonts w:asciiTheme="minorEastAsia" w:hAnsiTheme="minorEastAsia" w:cs="仿宋_GB2312" w:hint="eastAsia"/>
          <w:sz w:val="32"/>
          <w:szCs w:val="32"/>
        </w:rPr>
        <w:t>一、主要职能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唐河县人口计生委成立于</w:t>
      </w:r>
      <w:r>
        <w:rPr>
          <w:rFonts w:hint="eastAsia"/>
          <w:sz w:val="32"/>
          <w:szCs w:val="32"/>
        </w:rPr>
        <w:t>1974</w:t>
      </w:r>
      <w:r>
        <w:rPr>
          <w:rFonts w:hint="eastAsia"/>
          <w:sz w:val="32"/>
          <w:szCs w:val="32"/>
        </w:rPr>
        <w:t>年，曾经历用名计划生育管理办公室、人口计生委，于</w:t>
      </w:r>
      <w:r>
        <w:rPr>
          <w:rFonts w:hint="eastAsia"/>
          <w:sz w:val="32"/>
          <w:szCs w:val="32"/>
        </w:rPr>
        <w:t>2004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月更名为唐河县人口和计划生育委员会，现设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个事业单位，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个股室，领导班子一正三副，主任科员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名、副主任科员六名、科员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名，事业全供科员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名、其他事业差供人员</w:t>
      </w:r>
      <w:r>
        <w:rPr>
          <w:rFonts w:hint="eastAsia"/>
          <w:sz w:val="32"/>
          <w:szCs w:val="32"/>
        </w:rPr>
        <w:t>325</w:t>
      </w:r>
      <w:r>
        <w:rPr>
          <w:rFonts w:hint="eastAsia"/>
          <w:sz w:val="32"/>
          <w:szCs w:val="32"/>
        </w:rPr>
        <w:t>人，自收自支人员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人，离退休人员</w:t>
      </w:r>
      <w:r>
        <w:rPr>
          <w:rFonts w:hint="eastAsia"/>
          <w:sz w:val="32"/>
          <w:szCs w:val="32"/>
        </w:rPr>
        <w:t>95</w:t>
      </w:r>
      <w:r>
        <w:rPr>
          <w:rFonts w:hint="eastAsia"/>
          <w:sz w:val="32"/>
          <w:szCs w:val="32"/>
        </w:rPr>
        <w:t>人，遗属补助</w:t>
      </w:r>
      <w:r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>人。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唐河县人口和计划生育委员会主要负责研究全县人口发展战略，拟定人口发展规划草案，提出统筹解决人口问题的目标和任务建议。负责贯彻实施国家和地方人口计划生育的法律法规和规章政策，贯彻落实流动人口管理、检测人口和计划生育发展动态、依法管理人口和计划生育技术服务工作，制定计生药具需求计划、并协同有关部门做好降低出生缺陷人口数量等。</w:t>
      </w:r>
    </w:p>
    <w:p w:rsidR="00C27880" w:rsidRPr="00C72637" w:rsidRDefault="00704254" w:rsidP="00C27880">
      <w:pPr>
        <w:ind w:firstLineChars="50" w:firstLine="16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>
        <w:rPr>
          <w:rFonts w:asciiTheme="minorEastAsia" w:hAnsiTheme="minorEastAsia" w:cs="仿宋_GB2312" w:hint="eastAsia"/>
          <w:sz w:val="32"/>
          <w:szCs w:val="32"/>
        </w:rPr>
        <w:t xml:space="preserve"> </w:t>
      </w:r>
      <w:r w:rsidRPr="00C479DD">
        <w:rPr>
          <w:rFonts w:asciiTheme="minorEastAsia" w:hAnsiTheme="minorEastAsia" w:cs="仿宋_GB2312" w:hint="eastAsia"/>
          <w:color w:val="FF0000"/>
          <w:sz w:val="32"/>
          <w:szCs w:val="32"/>
        </w:rPr>
        <w:t xml:space="preserve"> </w:t>
      </w:r>
      <w:r w:rsidRPr="00C72637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 xml:space="preserve"> </w:t>
      </w:r>
      <w:r w:rsidR="00C27880" w:rsidRPr="00C72637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二、部门预算单位构成</w:t>
      </w:r>
    </w:p>
    <w:p w:rsidR="00C27880" w:rsidRPr="00C72637" w:rsidRDefault="00C27880" w:rsidP="00C72637">
      <w:pPr>
        <w:adjustRightInd w:val="0"/>
        <w:snapToGrid w:val="0"/>
        <w:spacing w:line="360" w:lineRule="auto"/>
        <w:ind w:firstLineChars="200" w:firstLine="640"/>
        <w:jc w:val="left"/>
        <w:rPr>
          <w:rFonts w:asciiTheme="minorEastAsia" w:hAnsiTheme="minorEastAsia"/>
          <w:color w:val="000000" w:themeColor="text1"/>
          <w:sz w:val="32"/>
          <w:szCs w:val="32"/>
        </w:rPr>
      </w:pPr>
      <w:r w:rsidRPr="00C72637">
        <w:rPr>
          <w:rFonts w:asciiTheme="minorEastAsia" w:hAnsiTheme="minorEastAsia" w:hint="eastAsia"/>
          <w:color w:val="000000" w:themeColor="text1"/>
          <w:sz w:val="32"/>
          <w:szCs w:val="32"/>
        </w:rPr>
        <w:t>唐河县人口和计划生育委员会，现设1个事业单位，11个股室，领导班子一正三副，主任科员2名、副主任科员六名、科员4名，事业全供科员2名、其他事业差供人员325人，自收自支人员5人，离退休人员95人，遗属补助17人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单位详细地址位于：河南省南阳市唐河县文峰街道谢源路与花园西路交叉口。</w:t>
      </w:r>
    </w:p>
    <w:p w:rsidR="00600347" w:rsidRDefault="00EE5078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预算包括本级预算和所属单位预算。</w:t>
      </w:r>
    </w:p>
    <w:p w:rsidR="00600347" w:rsidRDefault="00600347">
      <w:pPr>
        <w:ind w:firstLineChars="200" w:firstLine="640"/>
        <w:rPr>
          <w:sz w:val="32"/>
          <w:szCs w:val="32"/>
        </w:rPr>
      </w:pPr>
    </w:p>
    <w:p w:rsidR="00600347" w:rsidRPr="00704254" w:rsidRDefault="00EE5078">
      <w:pPr>
        <w:jc w:val="center"/>
        <w:rPr>
          <w:rFonts w:ascii="黑体" w:eastAsia="黑体" w:hAnsi="黑体"/>
          <w:b/>
          <w:sz w:val="32"/>
          <w:szCs w:val="32"/>
        </w:rPr>
      </w:pPr>
      <w:r w:rsidRPr="00704254">
        <w:rPr>
          <w:rFonts w:ascii="黑体" w:eastAsia="黑体" w:hAnsi="黑体" w:hint="eastAsia"/>
          <w:b/>
          <w:sz w:val="32"/>
          <w:szCs w:val="32"/>
        </w:rPr>
        <w:t>第二部分</w:t>
      </w:r>
    </w:p>
    <w:p w:rsidR="00600347" w:rsidRDefault="00EE50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年度部门预算情况说明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年预算收入为</w:t>
      </w:r>
      <w:r>
        <w:rPr>
          <w:rFonts w:hint="eastAsia"/>
          <w:sz w:val="32"/>
          <w:szCs w:val="32"/>
        </w:rPr>
        <w:t>1085.1</w:t>
      </w:r>
      <w:r>
        <w:rPr>
          <w:rFonts w:hint="eastAsia"/>
          <w:sz w:val="32"/>
          <w:szCs w:val="32"/>
        </w:rPr>
        <w:t>万元，比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年预算收入</w:t>
      </w:r>
      <w:r>
        <w:rPr>
          <w:rFonts w:hint="eastAsia"/>
          <w:sz w:val="32"/>
          <w:szCs w:val="32"/>
        </w:rPr>
        <w:t>1185.5</w:t>
      </w:r>
      <w:r>
        <w:rPr>
          <w:rFonts w:hint="eastAsia"/>
          <w:sz w:val="32"/>
          <w:szCs w:val="32"/>
        </w:rPr>
        <w:t>万元减少了</w:t>
      </w:r>
      <w:r>
        <w:rPr>
          <w:rFonts w:hint="eastAsia"/>
          <w:sz w:val="32"/>
          <w:szCs w:val="32"/>
        </w:rPr>
        <w:t>100.4</w:t>
      </w:r>
      <w:r>
        <w:rPr>
          <w:rFonts w:hint="eastAsia"/>
          <w:sz w:val="32"/>
          <w:szCs w:val="32"/>
        </w:rPr>
        <w:t>万元，</w:t>
      </w:r>
      <w:r w:rsidR="00C27880">
        <w:rPr>
          <w:rFonts w:hint="eastAsia"/>
          <w:sz w:val="32"/>
          <w:szCs w:val="32"/>
        </w:rPr>
        <w:t>下降了</w:t>
      </w:r>
      <w:r w:rsidR="00C27880">
        <w:rPr>
          <w:rFonts w:hint="eastAsia"/>
          <w:sz w:val="32"/>
          <w:szCs w:val="32"/>
        </w:rPr>
        <w:t>9.25%</w:t>
      </w:r>
      <w:r w:rsidR="00C27880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主要原因是专项支出减少。其中县级财政拨款收入</w:t>
      </w:r>
      <w:r>
        <w:rPr>
          <w:rFonts w:hint="eastAsia"/>
          <w:sz w:val="32"/>
          <w:szCs w:val="32"/>
        </w:rPr>
        <w:t>378.3</w:t>
      </w:r>
      <w:r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年总支出预算为</w:t>
      </w:r>
      <w:r>
        <w:rPr>
          <w:rFonts w:hint="eastAsia"/>
          <w:sz w:val="32"/>
          <w:szCs w:val="32"/>
        </w:rPr>
        <w:t>1185.5</w:t>
      </w:r>
      <w:r>
        <w:rPr>
          <w:rFonts w:hint="eastAsia"/>
          <w:sz w:val="32"/>
          <w:szCs w:val="32"/>
        </w:rPr>
        <w:t>万元，其中工资福利支出</w:t>
      </w:r>
      <w:r>
        <w:rPr>
          <w:rFonts w:hint="eastAsia"/>
          <w:sz w:val="32"/>
          <w:szCs w:val="32"/>
        </w:rPr>
        <w:t>88.73</w:t>
      </w:r>
      <w:r>
        <w:rPr>
          <w:rFonts w:hint="eastAsia"/>
          <w:sz w:val="32"/>
          <w:szCs w:val="32"/>
        </w:rPr>
        <w:t>万元，商品服务支出</w:t>
      </w:r>
      <w:r>
        <w:rPr>
          <w:rFonts w:hint="eastAsia"/>
          <w:sz w:val="32"/>
          <w:szCs w:val="32"/>
        </w:rPr>
        <w:t>244.57</w:t>
      </w:r>
      <w:r>
        <w:rPr>
          <w:rFonts w:hint="eastAsia"/>
          <w:sz w:val="32"/>
          <w:szCs w:val="32"/>
        </w:rPr>
        <w:t>万元，项目支出</w:t>
      </w:r>
      <w:r>
        <w:rPr>
          <w:rFonts w:hint="eastAsia"/>
          <w:sz w:val="32"/>
          <w:szCs w:val="32"/>
        </w:rPr>
        <w:t>852.2</w:t>
      </w:r>
      <w:r>
        <w:rPr>
          <w:rFonts w:hint="eastAsia"/>
          <w:sz w:val="32"/>
          <w:szCs w:val="32"/>
        </w:rPr>
        <w:t>万元。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二、收入预算总体情况说明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年预算收入为</w:t>
      </w:r>
      <w:r>
        <w:rPr>
          <w:rFonts w:hint="eastAsia"/>
          <w:sz w:val="32"/>
          <w:szCs w:val="32"/>
        </w:rPr>
        <w:t>1085.1</w:t>
      </w:r>
      <w:r>
        <w:rPr>
          <w:rFonts w:hint="eastAsia"/>
          <w:sz w:val="32"/>
          <w:szCs w:val="32"/>
        </w:rPr>
        <w:t>万元，比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年预算收入</w:t>
      </w:r>
      <w:r>
        <w:rPr>
          <w:rFonts w:hint="eastAsia"/>
          <w:sz w:val="32"/>
          <w:szCs w:val="32"/>
        </w:rPr>
        <w:t>365</w:t>
      </w:r>
      <w:r>
        <w:rPr>
          <w:rFonts w:hint="eastAsia"/>
          <w:sz w:val="32"/>
          <w:szCs w:val="32"/>
        </w:rPr>
        <w:t>万元减少了</w:t>
      </w:r>
      <w:r>
        <w:rPr>
          <w:rFonts w:hint="eastAsia"/>
          <w:sz w:val="32"/>
          <w:szCs w:val="32"/>
        </w:rPr>
        <w:t>100.4</w:t>
      </w:r>
      <w:r>
        <w:rPr>
          <w:rFonts w:hint="eastAsia"/>
          <w:sz w:val="32"/>
          <w:szCs w:val="32"/>
        </w:rPr>
        <w:t>万元，</w:t>
      </w:r>
      <w:r w:rsidR="00C27880">
        <w:rPr>
          <w:rFonts w:hint="eastAsia"/>
          <w:sz w:val="32"/>
          <w:szCs w:val="32"/>
        </w:rPr>
        <w:t>下降了</w:t>
      </w:r>
      <w:r w:rsidR="00C27880">
        <w:rPr>
          <w:rFonts w:hint="eastAsia"/>
          <w:sz w:val="32"/>
          <w:szCs w:val="32"/>
        </w:rPr>
        <w:t>9.25%</w:t>
      </w:r>
      <w:r w:rsidR="00C27880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主要原因是项目支出减少。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年总支出预算为</w:t>
      </w:r>
      <w:r>
        <w:rPr>
          <w:rFonts w:hint="eastAsia"/>
          <w:sz w:val="32"/>
          <w:szCs w:val="32"/>
        </w:rPr>
        <w:t>1085.1</w:t>
      </w:r>
      <w:r>
        <w:rPr>
          <w:rFonts w:hint="eastAsia"/>
          <w:sz w:val="32"/>
          <w:szCs w:val="32"/>
        </w:rPr>
        <w:t>万元，其中工资福利支出</w:t>
      </w:r>
      <w:r>
        <w:rPr>
          <w:rFonts w:hint="eastAsia"/>
          <w:sz w:val="32"/>
          <w:szCs w:val="32"/>
        </w:rPr>
        <w:t>75.5</w:t>
      </w:r>
      <w:bookmarkStart w:id="0" w:name="_GoBack"/>
      <w:bookmarkEnd w:id="0"/>
      <w:r>
        <w:rPr>
          <w:rFonts w:hint="eastAsia"/>
          <w:sz w:val="32"/>
          <w:szCs w:val="32"/>
        </w:rPr>
        <w:t>万元，占预算支出</w:t>
      </w:r>
      <w:r>
        <w:rPr>
          <w:rFonts w:hint="eastAsia"/>
          <w:sz w:val="32"/>
          <w:szCs w:val="32"/>
        </w:rPr>
        <w:t>7.48%</w:t>
      </w:r>
      <w:r>
        <w:rPr>
          <w:rFonts w:hint="eastAsia"/>
          <w:sz w:val="32"/>
          <w:szCs w:val="32"/>
        </w:rPr>
        <w:t>。商品服务支出</w:t>
      </w:r>
      <w:r>
        <w:rPr>
          <w:rFonts w:hint="eastAsia"/>
          <w:sz w:val="32"/>
          <w:szCs w:val="32"/>
        </w:rPr>
        <w:t>244.57</w:t>
      </w:r>
      <w:r>
        <w:rPr>
          <w:rFonts w:hint="eastAsia"/>
          <w:sz w:val="32"/>
          <w:szCs w:val="32"/>
        </w:rPr>
        <w:t>万元，占预算支出</w:t>
      </w:r>
      <w:r>
        <w:rPr>
          <w:rFonts w:hint="eastAsia"/>
          <w:sz w:val="32"/>
          <w:szCs w:val="32"/>
        </w:rPr>
        <w:t>20.63%</w:t>
      </w:r>
      <w:r>
        <w:rPr>
          <w:rFonts w:hint="eastAsia"/>
          <w:sz w:val="32"/>
          <w:szCs w:val="32"/>
        </w:rPr>
        <w:t>。项目支出</w:t>
      </w:r>
      <w:r>
        <w:rPr>
          <w:rFonts w:hint="eastAsia"/>
          <w:sz w:val="32"/>
          <w:szCs w:val="32"/>
        </w:rPr>
        <w:t>852.2</w:t>
      </w:r>
      <w:r>
        <w:rPr>
          <w:rFonts w:hint="eastAsia"/>
          <w:sz w:val="32"/>
          <w:szCs w:val="32"/>
        </w:rPr>
        <w:t>万元，占预算支出</w:t>
      </w:r>
      <w:r>
        <w:rPr>
          <w:rFonts w:hint="eastAsia"/>
          <w:sz w:val="32"/>
          <w:szCs w:val="32"/>
        </w:rPr>
        <w:t>71.89%</w:t>
      </w:r>
      <w:r>
        <w:rPr>
          <w:rFonts w:hint="eastAsia"/>
          <w:sz w:val="32"/>
          <w:szCs w:val="32"/>
        </w:rPr>
        <w:t>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四、一般公共预算支出预算情况说明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年一般公共支出预算为</w:t>
      </w:r>
      <w:r>
        <w:rPr>
          <w:rFonts w:hint="eastAsia"/>
          <w:sz w:val="32"/>
          <w:szCs w:val="32"/>
        </w:rPr>
        <w:t>302.1</w:t>
      </w:r>
      <w:r>
        <w:rPr>
          <w:rFonts w:hint="eastAsia"/>
          <w:sz w:val="32"/>
          <w:szCs w:val="32"/>
        </w:rPr>
        <w:t>万元，占总预算支出</w:t>
      </w:r>
      <w:r>
        <w:rPr>
          <w:rFonts w:hint="eastAsia"/>
          <w:sz w:val="32"/>
          <w:szCs w:val="32"/>
        </w:rPr>
        <w:t>31.91%</w:t>
      </w:r>
      <w:r>
        <w:rPr>
          <w:rFonts w:hint="eastAsia"/>
          <w:sz w:val="32"/>
          <w:szCs w:val="32"/>
        </w:rPr>
        <w:t>。其中用于工资福利支出预算</w:t>
      </w:r>
      <w:r>
        <w:rPr>
          <w:rFonts w:hint="eastAsia"/>
          <w:sz w:val="32"/>
          <w:szCs w:val="32"/>
        </w:rPr>
        <w:t>75.5</w:t>
      </w:r>
      <w:r w:rsidR="00C27880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。商品服务支出预算为</w:t>
      </w:r>
      <w:r>
        <w:rPr>
          <w:rFonts w:hint="eastAsia"/>
          <w:sz w:val="32"/>
          <w:szCs w:val="32"/>
        </w:rPr>
        <w:t>244.57</w:t>
      </w:r>
      <w:r>
        <w:rPr>
          <w:rFonts w:hint="eastAsia"/>
          <w:sz w:val="32"/>
          <w:szCs w:val="32"/>
        </w:rPr>
        <w:t>万元，占一般公共预算支出预算的</w:t>
      </w:r>
      <w:r>
        <w:rPr>
          <w:rFonts w:hint="eastAsia"/>
          <w:sz w:val="32"/>
          <w:szCs w:val="32"/>
        </w:rPr>
        <w:t>64.65%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lastRenderedPageBreak/>
        <w:t>政策性配套资金</w:t>
      </w:r>
      <w:r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万元，占一般公共预算支出预算的</w:t>
      </w:r>
      <w:r>
        <w:rPr>
          <w:rFonts w:hint="eastAsia"/>
          <w:sz w:val="32"/>
          <w:szCs w:val="32"/>
        </w:rPr>
        <w:t>11.90%</w:t>
      </w:r>
      <w:r>
        <w:rPr>
          <w:rFonts w:hint="eastAsia"/>
          <w:sz w:val="32"/>
          <w:szCs w:val="32"/>
        </w:rPr>
        <w:t>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五、一般公共预算基本支出预算情况说明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年一般公共基本支出预算为</w:t>
      </w:r>
      <w:r>
        <w:rPr>
          <w:rFonts w:hint="eastAsia"/>
          <w:sz w:val="32"/>
          <w:szCs w:val="32"/>
        </w:rPr>
        <w:t>320.1</w:t>
      </w:r>
      <w:r>
        <w:rPr>
          <w:rFonts w:hint="eastAsia"/>
          <w:sz w:val="32"/>
          <w:szCs w:val="32"/>
        </w:rPr>
        <w:t>万元。其中用于工资福利支出预算</w:t>
      </w:r>
      <w:r>
        <w:rPr>
          <w:rFonts w:hint="eastAsia"/>
          <w:sz w:val="32"/>
          <w:szCs w:val="32"/>
        </w:rPr>
        <w:t>75.5</w:t>
      </w:r>
      <w:r>
        <w:rPr>
          <w:rFonts w:hint="eastAsia"/>
          <w:sz w:val="32"/>
          <w:szCs w:val="32"/>
        </w:rPr>
        <w:t>万元。</w:t>
      </w:r>
      <w:r w:rsidR="00C27880">
        <w:rPr>
          <w:rFonts w:hint="eastAsia"/>
          <w:sz w:val="32"/>
          <w:szCs w:val="32"/>
        </w:rPr>
        <w:t>占</w:t>
      </w:r>
      <w:r w:rsidR="00C27880">
        <w:rPr>
          <w:rFonts w:hint="eastAsia"/>
          <w:sz w:val="32"/>
          <w:szCs w:val="32"/>
        </w:rPr>
        <w:t>23.58%</w:t>
      </w:r>
      <w:r w:rsidR="00C27880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商品服务支出预算为</w:t>
      </w:r>
      <w:r>
        <w:rPr>
          <w:rFonts w:hint="eastAsia"/>
          <w:sz w:val="32"/>
          <w:szCs w:val="32"/>
        </w:rPr>
        <w:t>244.57</w:t>
      </w:r>
      <w:r>
        <w:rPr>
          <w:rFonts w:hint="eastAsia"/>
          <w:sz w:val="32"/>
          <w:szCs w:val="32"/>
        </w:rPr>
        <w:t>万元。</w:t>
      </w:r>
      <w:r w:rsidR="00C27880">
        <w:rPr>
          <w:rFonts w:hint="eastAsia"/>
          <w:sz w:val="32"/>
          <w:szCs w:val="32"/>
        </w:rPr>
        <w:t>占一般公共预算支出预算的</w:t>
      </w:r>
      <w:r w:rsidR="00C27880">
        <w:rPr>
          <w:rFonts w:hint="eastAsia"/>
          <w:sz w:val="32"/>
          <w:szCs w:val="32"/>
        </w:rPr>
        <w:t>64.65%</w:t>
      </w:r>
      <w:r w:rsidR="00C27880">
        <w:rPr>
          <w:rFonts w:hint="eastAsia"/>
          <w:sz w:val="32"/>
          <w:szCs w:val="32"/>
        </w:rPr>
        <w:t>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六、政府性基金预算支出情况说明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年无政府性基金收支预算。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“三公”经费支出预算情况说明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年无“三公”经费支出预算。由于原人口计生委和原卫生局合并，县财政取消人口计生委的“三公”经费预算。与去年相比无增减。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八、其他重要事项的情况说明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年机关运行经费</w:t>
      </w:r>
      <w:r>
        <w:rPr>
          <w:rFonts w:hint="eastAsia"/>
          <w:sz w:val="32"/>
          <w:szCs w:val="32"/>
        </w:rPr>
        <w:t>320.1</w:t>
      </w:r>
      <w:r>
        <w:rPr>
          <w:rFonts w:hint="eastAsia"/>
          <w:sz w:val="32"/>
          <w:szCs w:val="32"/>
        </w:rPr>
        <w:t>万元，主要用于保障工资、机关正常履职需要。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hint="eastAsia"/>
          <w:sz w:val="32"/>
          <w:szCs w:val="32"/>
        </w:rPr>
        <w:t>年无国有资本经营预算。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hint="eastAsia"/>
          <w:sz w:val="32"/>
          <w:szCs w:val="32"/>
        </w:rPr>
        <w:t>年无政府采购预算。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）无重点项目预算绩效情况。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）无国有资产占用使用情况。</w:t>
      </w:r>
    </w:p>
    <w:p w:rsidR="00600347" w:rsidRDefault="00600347">
      <w:pPr>
        <w:ind w:firstLineChars="200" w:firstLine="640"/>
        <w:rPr>
          <w:sz w:val="32"/>
          <w:szCs w:val="32"/>
        </w:rPr>
      </w:pPr>
    </w:p>
    <w:p w:rsidR="00704254" w:rsidRDefault="00704254">
      <w:pPr>
        <w:jc w:val="center"/>
        <w:rPr>
          <w:sz w:val="32"/>
          <w:szCs w:val="32"/>
        </w:rPr>
      </w:pPr>
    </w:p>
    <w:p w:rsidR="00704254" w:rsidRDefault="00704254">
      <w:pPr>
        <w:jc w:val="center"/>
        <w:rPr>
          <w:sz w:val="32"/>
          <w:szCs w:val="32"/>
        </w:rPr>
      </w:pPr>
    </w:p>
    <w:p w:rsidR="00600347" w:rsidRPr="00704254" w:rsidRDefault="00EE5078">
      <w:pPr>
        <w:jc w:val="center"/>
        <w:rPr>
          <w:b/>
          <w:sz w:val="32"/>
          <w:szCs w:val="32"/>
        </w:rPr>
      </w:pPr>
      <w:r w:rsidRPr="00704254">
        <w:rPr>
          <w:rFonts w:hint="eastAsia"/>
          <w:b/>
          <w:sz w:val="32"/>
          <w:szCs w:val="32"/>
        </w:rPr>
        <w:t>第三部分</w:t>
      </w:r>
    </w:p>
    <w:p w:rsidR="00600347" w:rsidRDefault="00EE50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名词解释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一、财政拨款收入：是指省级财政当年拨付的资金。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> </w:t>
      </w:r>
      <w:r>
        <w:rPr>
          <w:rFonts w:hint="eastAsia"/>
          <w:sz w:val="32"/>
          <w:szCs w:val="32"/>
        </w:rPr>
        <w:t>得的收入。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</w:t>
      </w:r>
      <w:r>
        <w:rPr>
          <w:rFonts w:hint="eastAsia"/>
          <w:sz w:val="32"/>
          <w:szCs w:val="32"/>
        </w:rPr>
        <w:lastRenderedPageBreak/>
        <w:t>用费、燃料费、维修费、过路过桥费、保险费、安全奖励费用等支出；公务接待费反映单位按规定开支的各类公务接待（含外宾接待）支出。</w:t>
      </w:r>
    </w:p>
    <w:p w:rsidR="00600347" w:rsidRDefault="00EE507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600347" w:rsidRDefault="00EE5078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第四部分  2020年部门预算公开报表</w:t>
      </w:r>
    </w:p>
    <w:p w:rsidR="00600347" w:rsidRDefault="00EE5078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p w:rsidR="00600347" w:rsidRDefault="00EE5078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1、2020年部门收支预算总表</w:t>
      </w:r>
    </w:p>
    <w:p w:rsidR="00600347" w:rsidRDefault="00EE5078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2、2020年部门收入预算总表</w:t>
      </w:r>
    </w:p>
    <w:p w:rsidR="00600347" w:rsidRDefault="00EE5078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3、2020年部门支出预算总体情况表</w:t>
      </w:r>
    </w:p>
    <w:p w:rsidR="00600347" w:rsidRDefault="00EE5078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4、2020年部门收入总体情况表</w:t>
      </w:r>
    </w:p>
    <w:p w:rsidR="00600347" w:rsidRDefault="00EE5078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5、2020年财政拨款预算收支情况表</w:t>
      </w:r>
    </w:p>
    <w:p w:rsidR="00600347" w:rsidRDefault="00EE5078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6、2020年一般公共预算支出情况表（按功能分类）</w:t>
      </w:r>
    </w:p>
    <w:p w:rsidR="00600347" w:rsidRDefault="00EE5078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7、2020年一般公共预算基本支出情况表（按经济分类）</w:t>
      </w:r>
    </w:p>
    <w:p w:rsidR="00600347" w:rsidRDefault="00EE5078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8、2020年政府性基金支出情况表</w:t>
      </w:r>
    </w:p>
    <w:p w:rsidR="00600347" w:rsidRDefault="00EE5078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9、2020年项目支出预算表</w:t>
      </w:r>
    </w:p>
    <w:p w:rsidR="00600347" w:rsidRDefault="00EE5078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10、2020年一般公共预算“三公”经费支出情况表</w:t>
      </w:r>
    </w:p>
    <w:p w:rsidR="00600347" w:rsidRPr="00704254" w:rsidRDefault="00EE5078" w:rsidP="00704254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11、政府购买服务预算表</w:t>
      </w:r>
    </w:p>
    <w:sectPr w:rsidR="00600347" w:rsidRPr="00704254" w:rsidSect="00600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B8" w:rsidRDefault="00B31EB8" w:rsidP="00C27880">
      <w:r>
        <w:separator/>
      </w:r>
    </w:p>
  </w:endnote>
  <w:endnote w:type="continuationSeparator" w:id="0">
    <w:p w:rsidR="00B31EB8" w:rsidRDefault="00B31EB8" w:rsidP="00C2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B8" w:rsidRDefault="00B31EB8" w:rsidP="00C27880">
      <w:r>
        <w:separator/>
      </w:r>
    </w:p>
  </w:footnote>
  <w:footnote w:type="continuationSeparator" w:id="0">
    <w:p w:rsidR="00B31EB8" w:rsidRDefault="00B31EB8" w:rsidP="00C27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0265"/>
    <w:multiLevelType w:val="hybridMultilevel"/>
    <w:tmpl w:val="5D32DB98"/>
    <w:lvl w:ilvl="0" w:tplc="BC8832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5D3"/>
    <w:rsid w:val="000D6244"/>
    <w:rsid w:val="00172915"/>
    <w:rsid w:val="00186488"/>
    <w:rsid w:val="002A5E1E"/>
    <w:rsid w:val="005235D3"/>
    <w:rsid w:val="005D45D7"/>
    <w:rsid w:val="005E6CEC"/>
    <w:rsid w:val="00600347"/>
    <w:rsid w:val="00704254"/>
    <w:rsid w:val="0079396A"/>
    <w:rsid w:val="007B2869"/>
    <w:rsid w:val="0087284C"/>
    <w:rsid w:val="00896ECA"/>
    <w:rsid w:val="009F13E3"/>
    <w:rsid w:val="00AA6B75"/>
    <w:rsid w:val="00B31EB8"/>
    <w:rsid w:val="00C27880"/>
    <w:rsid w:val="00C479DD"/>
    <w:rsid w:val="00C72637"/>
    <w:rsid w:val="00EE5078"/>
    <w:rsid w:val="00F7581E"/>
    <w:rsid w:val="022D3EC4"/>
    <w:rsid w:val="04F30463"/>
    <w:rsid w:val="20686CB0"/>
    <w:rsid w:val="294A2816"/>
    <w:rsid w:val="5FA6276A"/>
    <w:rsid w:val="609A63E4"/>
    <w:rsid w:val="6925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003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00347"/>
    <w:pPr>
      <w:ind w:firstLineChars="200" w:firstLine="420"/>
    </w:pPr>
  </w:style>
  <w:style w:type="paragraph" w:customStyle="1" w:styleId="1">
    <w:name w:val="无间隔1"/>
    <w:uiPriority w:val="1"/>
    <w:qFormat/>
    <w:rsid w:val="0060034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C27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2788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27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278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2021-05-30T09:32:00Z</dcterms:created>
  <dcterms:modified xsi:type="dcterms:W3CDTF">2021-05-30T09:32:00Z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